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E23" w:rsidRDefault="007B3E23">
      <w:pPr>
        <w:pBdr>
          <w:top w:val="single" w:sz="2" w:space="31" w:color="FFFFFF" w:shadow="1"/>
          <w:left w:val="single" w:sz="2" w:space="31" w:color="FFFFFF" w:shadow="1"/>
          <w:bottom w:val="single" w:sz="2" w:space="31" w:color="FFFFFF" w:shadow="1"/>
          <w:right w:val="single" w:sz="2" w:space="31" w:color="FFFFFF" w:shadow="1"/>
        </w:pBdr>
        <w:spacing w:after="0"/>
        <w:ind w:left="0" w:hanging="567"/>
        <w:rPr>
          <w:rFonts w:ascii="Arial Bold" w:eastAsia="Arial Bold" w:hAnsi="Arial Bold" w:cs="Arial Bold"/>
          <w:b/>
          <w:color w:val="000000"/>
          <w:sz w:val="36"/>
          <w:szCs w:val="36"/>
        </w:rPr>
      </w:pPr>
    </w:p>
    <w:p w:rsidR="007B3E23" w:rsidRDefault="00D77D16">
      <w:pPr>
        <w:pBdr>
          <w:top w:val="single" w:sz="2" w:space="31" w:color="FFFFFF" w:shadow="1"/>
          <w:left w:val="single" w:sz="2" w:space="31" w:color="FFFFFF" w:shadow="1"/>
          <w:bottom w:val="single" w:sz="2" w:space="31" w:color="FFFFFF" w:shadow="1"/>
          <w:right w:val="single" w:sz="2" w:space="31" w:color="FFFFFF" w:shadow="1"/>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7B3E23" w:rsidRDefault="007B3E23">
      <w:pPr>
        <w:spacing w:after="200" w:line="276" w:lineRule="auto"/>
        <w:ind w:left="0"/>
        <w:jc w:val="left"/>
        <w:rPr>
          <w:sz w:val="24"/>
          <w:szCs w:val="24"/>
        </w:rPr>
      </w:pPr>
      <w:bookmarkStart w:id="0" w:name="bookmark=id.30j0zll"/>
      <w:bookmarkStart w:id="1" w:name="_heading=h.gjdgxs"/>
      <w:bookmarkEnd w:id="0"/>
      <w:bookmarkEnd w:id="1"/>
    </w:p>
    <w:p w:rsidR="007B3E23" w:rsidRDefault="00D77D16">
      <w:pPr>
        <w:pBdr>
          <w:top w:val="single" w:sz="2" w:space="31" w:color="FFFFFF" w:shadow="1"/>
          <w:left w:val="single" w:sz="2" w:space="31" w:color="FFFFFF" w:shadow="1"/>
          <w:bottom w:val="single" w:sz="2" w:space="31" w:color="FFFFFF" w:shadow="1"/>
          <w:right w:val="single" w:sz="2" w:space="31" w:color="FFFFFF" w:shadow="1"/>
        </w:pBdr>
        <w:spacing w:before="240" w:after="120"/>
        <w:ind w:left="0" w:hanging="567"/>
        <w:rPr>
          <w:b/>
          <w:color w:val="000000"/>
          <w:sz w:val="36"/>
          <w:szCs w:val="36"/>
        </w:rPr>
      </w:pPr>
      <w:r>
        <w:rPr>
          <w:b/>
          <w:color w:val="000000"/>
          <w:sz w:val="36"/>
          <w:szCs w:val="36"/>
        </w:rPr>
        <w:t>Part A: Short Form Security Requirements</w:t>
      </w:r>
    </w:p>
    <w:p w:rsidR="007B3E23" w:rsidRDefault="00D77D16">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1058"/>
        </w:tabs>
        <w:spacing w:before="240"/>
        <w:jc w:val="left"/>
      </w:pPr>
      <w:r>
        <w:rPr>
          <w:b/>
          <w:smallCaps/>
          <w:color w:val="000000"/>
          <w:sz w:val="24"/>
          <w:szCs w:val="24"/>
        </w:rPr>
        <w:t>D</w:t>
      </w:r>
      <w:r>
        <w:rPr>
          <w:rFonts w:ascii="Arial Bold" w:eastAsia="Arial Bold" w:hAnsi="Arial Bold" w:cs="Arial Bold"/>
          <w:b/>
          <w:color w:val="000000"/>
          <w:sz w:val="24"/>
          <w:szCs w:val="24"/>
        </w:rPr>
        <w:t>efinitions</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000" w:firstRow="0" w:lastRow="0" w:firstColumn="0" w:lastColumn="0" w:noHBand="0" w:noVBand="0"/>
      </w:tblPr>
      <w:tblGrid>
        <w:gridCol w:w="2502"/>
        <w:gridCol w:w="5732"/>
      </w:tblGrid>
      <w:tr w:rsidR="007B3E23">
        <w:tc>
          <w:tcPr>
            <w:tcW w:w="2502" w:type="dxa"/>
            <w:tcBorders>
              <w:top w:val="single" w:sz="24" w:space="0" w:color="000000"/>
              <w:left w:val="single" w:sz="24" w:space="0" w:color="000000"/>
              <w:bottom w:val="single" w:sz="6" w:space="0" w:color="000000"/>
              <w:right w:val="single" w:sz="6" w:space="0" w:color="000000"/>
            </w:tcBorders>
            <w:shd w:val="clear" w:color="auto" w:fill="auto"/>
            <w:tcMar>
              <w:top w:w="0" w:type="dxa"/>
              <w:left w:w="115" w:type="dxa"/>
              <w:bottom w:w="0" w:type="dxa"/>
              <w:right w:w="115" w:type="dxa"/>
            </w:tcMar>
          </w:tcPr>
          <w:p w:rsidR="007B3E23" w:rsidRDefault="00D77D16">
            <w:pPr>
              <w:pBdr>
                <w:top w:val="single" w:sz="2" w:space="31" w:color="FFFFFF" w:shadow="1"/>
                <w:left w:val="single" w:sz="2" w:space="31" w:color="FFFFFF" w:shadow="1"/>
                <w:bottom w:val="single" w:sz="2" w:space="31" w:color="FFFFFF" w:shadow="1"/>
                <w:right w:val="single" w:sz="2" w:space="31" w:color="FFFFFF" w:shadow="1"/>
              </w:pBdr>
              <w:spacing w:before="240" w:after="120"/>
              <w:ind w:left="-108" w:firstLine="108"/>
              <w:jc w:val="left"/>
              <w:rPr>
                <w:rFonts w:ascii="Cambria" w:hAnsi="Cambria" w:cs="Cambria"/>
                <w:b/>
                <w:color w:val="000000"/>
                <w:sz w:val="24"/>
                <w:szCs w:val="24"/>
              </w:rPr>
            </w:pPr>
            <w:r>
              <w:rPr>
                <w:rFonts w:ascii="Cambria" w:hAnsi="Cambria" w:cs="Cambria"/>
                <w:b/>
                <w:color w:val="000000"/>
                <w:sz w:val="24"/>
                <w:szCs w:val="24"/>
              </w:rPr>
              <w:t>"Breach of Security"</w:t>
            </w:r>
          </w:p>
        </w:tc>
        <w:tc>
          <w:tcPr>
            <w:tcW w:w="5732" w:type="dxa"/>
            <w:tcBorders>
              <w:top w:val="single" w:sz="24" w:space="0" w:color="000000"/>
              <w:left w:val="single" w:sz="6" w:space="0" w:color="000000"/>
              <w:bottom w:val="single" w:sz="6" w:space="0" w:color="000000"/>
              <w:right w:val="single" w:sz="24" w:space="0" w:color="000000"/>
            </w:tcBorders>
            <w:shd w:val="clear" w:color="auto" w:fill="auto"/>
            <w:tcMar>
              <w:top w:w="0" w:type="dxa"/>
              <w:left w:w="115" w:type="dxa"/>
              <w:bottom w:w="0" w:type="dxa"/>
              <w:right w:w="115" w:type="dxa"/>
            </w:tcMar>
          </w:tcPr>
          <w:p w:rsidR="007B3E23" w:rsidRPr="00932E37" w:rsidRDefault="00D77D16">
            <w:pPr>
              <w:numPr>
                <w:ilvl w:val="0"/>
                <w:numId w:val="6"/>
              </w:numPr>
              <w:pBdr>
                <w:top w:val="single" w:sz="2" w:space="31" w:color="FFFFFF" w:shadow="1"/>
                <w:left w:val="single" w:sz="2" w:space="31" w:color="FFFFFF" w:shadow="1"/>
                <w:bottom w:val="single" w:sz="2" w:space="31" w:color="FFFFFF" w:shadow="1"/>
                <w:right w:val="single" w:sz="2" w:space="31" w:color="FFFFFF" w:shadow="1"/>
              </w:pBdr>
              <w:tabs>
                <w:tab w:val="left" w:pos="1239"/>
              </w:tabs>
              <w:spacing w:before="240" w:after="120"/>
              <w:jc w:val="left"/>
              <w:rPr>
                <w:color w:val="000000"/>
                <w:sz w:val="24"/>
                <w:szCs w:val="24"/>
              </w:rPr>
            </w:pPr>
            <w:r w:rsidRPr="00932E37">
              <w:rPr>
                <w:color w:val="000000"/>
                <w:sz w:val="24"/>
                <w:szCs w:val="24"/>
              </w:rPr>
              <w:t>the occurrence of:</w:t>
            </w:r>
          </w:p>
          <w:p w:rsidR="007B3E23" w:rsidRPr="00932E37" w:rsidRDefault="00D77D16">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842"/>
              </w:tabs>
              <w:spacing w:before="240" w:after="120"/>
              <w:jc w:val="left"/>
              <w:rPr>
                <w:color w:val="000000"/>
                <w:sz w:val="24"/>
                <w:szCs w:val="24"/>
              </w:rPr>
            </w:pPr>
            <w:r w:rsidRPr="00932E37">
              <w:rPr>
                <w:color w:val="000000"/>
                <w:sz w:val="24"/>
                <w:szCs w:val="24"/>
              </w:rPr>
              <w:t xml:space="preserve">any unauthorised access to or use of the Deliverables, the Sites and/or any Information and Communication Technology </w:t>
            </w:r>
            <w:r w:rsidRPr="00932E37">
              <w:rPr>
                <w:color w:val="000000"/>
                <w:sz w:val="24"/>
                <w:szCs w:val="24"/>
              </w:rPr>
              <w:lastRenderedPageBreak/>
              <w:t>("ICT"), information or data (including the Confidential Information and the Government Data) used by the Buyer and/or the Supplier in connection with this Contract; and/or</w:t>
            </w:r>
          </w:p>
          <w:p w:rsidR="007B3E23" w:rsidRPr="00932E37" w:rsidRDefault="00D77D16">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842"/>
              </w:tabs>
              <w:spacing w:before="240" w:after="120"/>
              <w:jc w:val="left"/>
              <w:rPr>
                <w:color w:val="000000"/>
                <w:sz w:val="24"/>
                <w:szCs w:val="24"/>
              </w:rPr>
            </w:pPr>
            <w:r w:rsidRPr="00932E37">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7B3E23" w:rsidRDefault="00D77D16" w:rsidP="00932E37">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842"/>
              </w:tabs>
              <w:spacing w:before="240" w:after="120"/>
              <w:jc w:val="left"/>
              <w:rPr>
                <w:rFonts w:ascii="Cambria" w:hAnsi="Cambria" w:cs="Cambria"/>
                <w:b/>
                <w:color w:val="000000"/>
                <w:sz w:val="24"/>
                <w:szCs w:val="24"/>
              </w:rPr>
            </w:pPr>
            <w:r w:rsidRPr="00932E37">
              <w:rPr>
                <w:color w:val="000000"/>
                <w:sz w:val="24"/>
                <w:szCs w:val="24"/>
              </w:rPr>
              <w:t>in either case as more particularly set out in the Security Policy where the Buyer has required compliance therewith in accordance with paragraph 2.2;</w:t>
            </w:r>
          </w:p>
        </w:tc>
      </w:tr>
      <w:tr w:rsidR="007B3E23" w:rsidTr="00932E37">
        <w:tc>
          <w:tcPr>
            <w:tcW w:w="2502" w:type="dxa"/>
            <w:tcBorders>
              <w:top w:val="single" w:sz="6" w:space="0" w:color="000000"/>
              <w:left w:val="single" w:sz="24" w:space="0" w:color="000000"/>
              <w:bottom w:val="single" w:sz="6" w:space="0" w:color="000000"/>
              <w:right w:val="single" w:sz="6" w:space="0" w:color="000000"/>
            </w:tcBorders>
            <w:shd w:val="clear" w:color="auto" w:fill="auto"/>
            <w:tcMar>
              <w:top w:w="0" w:type="dxa"/>
              <w:left w:w="115" w:type="dxa"/>
              <w:bottom w:w="0" w:type="dxa"/>
              <w:right w:w="115" w:type="dxa"/>
            </w:tcMar>
          </w:tcPr>
          <w:p w:rsidR="007B3E23" w:rsidRDefault="00D77D16">
            <w:pPr>
              <w:pBdr>
                <w:top w:val="single" w:sz="2" w:space="31" w:color="FFFFFF" w:shadow="1"/>
                <w:left w:val="single" w:sz="2" w:space="31" w:color="FFFFFF" w:shadow="1"/>
                <w:bottom w:val="single" w:sz="2" w:space="31" w:color="FFFFFF" w:shadow="1"/>
                <w:right w:val="single" w:sz="2" w:space="31" w:color="FFFFFF" w:shadow="1"/>
              </w:pBdr>
              <w:spacing w:before="240" w:after="120"/>
              <w:ind w:left="-108" w:firstLine="108"/>
              <w:jc w:val="left"/>
              <w:rPr>
                <w:rFonts w:ascii="Cambria" w:hAnsi="Cambria" w:cs="Cambria"/>
                <w:b/>
                <w:color w:val="000000"/>
                <w:sz w:val="24"/>
                <w:szCs w:val="24"/>
              </w:rPr>
            </w:pPr>
            <w:r>
              <w:rPr>
                <w:rFonts w:ascii="Cambria" w:hAnsi="Cambria" w:cs="Cambria"/>
                <w:b/>
                <w:color w:val="000000"/>
                <w:sz w:val="24"/>
                <w:szCs w:val="24"/>
              </w:rPr>
              <w:lastRenderedPageBreak/>
              <w:t xml:space="preserve">"Security Management Plan" </w:t>
            </w:r>
          </w:p>
        </w:tc>
        <w:tc>
          <w:tcPr>
            <w:tcW w:w="5732" w:type="dxa"/>
            <w:tcBorders>
              <w:top w:val="single" w:sz="6" w:space="0" w:color="000000"/>
              <w:left w:val="single" w:sz="6" w:space="0" w:color="000000"/>
              <w:bottom w:val="single" w:sz="6" w:space="0" w:color="000000"/>
              <w:right w:val="single" w:sz="24" w:space="0" w:color="000000"/>
            </w:tcBorders>
            <w:shd w:val="clear" w:color="auto" w:fill="auto"/>
            <w:tcMar>
              <w:top w:w="0" w:type="dxa"/>
              <w:left w:w="115" w:type="dxa"/>
              <w:bottom w:w="0" w:type="dxa"/>
              <w:right w:w="115" w:type="dxa"/>
            </w:tcMar>
          </w:tcPr>
          <w:p w:rsidR="007B3E23" w:rsidRDefault="00932E37" w:rsidP="00932E37">
            <w:pPr>
              <w:pBdr>
                <w:top w:val="single" w:sz="2" w:space="31" w:color="FFFFFF" w:shadow="1"/>
                <w:left w:val="single" w:sz="2" w:space="31" w:color="FFFFFF" w:shadow="1"/>
                <w:bottom w:val="single" w:sz="2" w:space="31" w:color="FFFFFF" w:shadow="1"/>
                <w:right w:val="single" w:sz="2" w:space="31" w:color="FFFFFF" w:shadow="1"/>
              </w:pBdr>
              <w:tabs>
                <w:tab w:val="left" w:pos="842"/>
              </w:tabs>
              <w:spacing w:before="240" w:after="120"/>
              <w:ind w:left="360"/>
              <w:jc w:val="left"/>
              <w:rPr>
                <w:rFonts w:ascii="Cambria" w:hAnsi="Cambria" w:cs="Cambria"/>
                <w:b/>
                <w:color w:val="000000"/>
                <w:sz w:val="24"/>
                <w:szCs w:val="24"/>
              </w:rPr>
            </w:pPr>
            <w:proofErr w:type="gramStart"/>
            <w:r>
              <w:rPr>
                <w:color w:val="000000"/>
                <w:sz w:val="24"/>
                <w:szCs w:val="24"/>
              </w:rPr>
              <w:t>2.</w:t>
            </w:r>
            <w:r w:rsidR="00D77D16" w:rsidRPr="00932E37">
              <w:rPr>
                <w:color w:val="000000"/>
                <w:sz w:val="24"/>
                <w:szCs w:val="24"/>
              </w:rPr>
              <w:t>the</w:t>
            </w:r>
            <w:proofErr w:type="gramEnd"/>
            <w:r w:rsidR="00D77D16" w:rsidRPr="00932E37">
              <w:rPr>
                <w:color w:val="000000"/>
                <w:sz w:val="24"/>
                <w:szCs w:val="24"/>
              </w:rPr>
              <w:t xml:space="preserve"> Supplier's security management plan prepared pursuant to this Schedule, a draft of which has been provided by the Supplier to the Buyer and as updated from time to time.</w:t>
            </w:r>
          </w:p>
        </w:tc>
      </w:tr>
      <w:tr w:rsidR="00932E37">
        <w:tc>
          <w:tcPr>
            <w:tcW w:w="2502" w:type="dxa"/>
            <w:tcBorders>
              <w:top w:val="single" w:sz="6" w:space="0" w:color="000000"/>
              <w:left w:val="single" w:sz="24" w:space="0" w:color="000000"/>
              <w:bottom w:val="single" w:sz="24" w:space="0" w:color="000000"/>
              <w:right w:val="single" w:sz="6" w:space="0" w:color="000000"/>
            </w:tcBorders>
            <w:shd w:val="clear" w:color="auto" w:fill="auto"/>
            <w:tcMar>
              <w:top w:w="0" w:type="dxa"/>
              <w:left w:w="115" w:type="dxa"/>
              <w:bottom w:w="0" w:type="dxa"/>
              <w:right w:w="115" w:type="dxa"/>
            </w:tcMar>
          </w:tcPr>
          <w:p w:rsidR="00932E37" w:rsidRDefault="00932E37">
            <w:pPr>
              <w:pBdr>
                <w:top w:val="single" w:sz="2" w:space="31" w:color="FFFFFF" w:shadow="1"/>
                <w:left w:val="single" w:sz="2" w:space="31" w:color="FFFFFF" w:shadow="1"/>
                <w:bottom w:val="single" w:sz="2" w:space="31" w:color="FFFFFF" w:shadow="1"/>
                <w:right w:val="single" w:sz="2" w:space="31" w:color="FFFFFF" w:shadow="1"/>
              </w:pBdr>
              <w:spacing w:before="240" w:after="120"/>
              <w:ind w:left="-108" w:firstLine="108"/>
              <w:jc w:val="left"/>
              <w:rPr>
                <w:rFonts w:ascii="Cambria" w:hAnsi="Cambria" w:cs="Cambria"/>
                <w:b/>
                <w:color w:val="000000"/>
                <w:sz w:val="24"/>
                <w:szCs w:val="24"/>
              </w:rPr>
            </w:pPr>
          </w:p>
        </w:tc>
        <w:tc>
          <w:tcPr>
            <w:tcW w:w="5732" w:type="dxa"/>
            <w:tcBorders>
              <w:top w:val="single" w:sz="6" w:space="0" w:color="000000"/>
              <w:left w:val="single" w:sz="6" w:space="0" w:color="000000"/>
              <w:bottom w:val="single" w:sz="24" w:space="0" w:color="000000"/>
              <w:right w:val="single" w:sz="24" w:space="0" w:color="000000"/>
            </w:tcBorders>
            <w:shd w:val="clear" w:color="auto" w:fill="auto"/>
            <w:tcMar>
              <w:top w:w="0" w:type="dxa"/>
              <w:left w:w="115" w:type="dxa"/>
              <w:bottom w:w="0" w:type="dxa"/>
              <w:right w:w="115" w:type="dxa"/>
            </w:tcMar>
          </w:tcPr>
          <w:p w:rsidR="00932E37" w:rsidRDefault="00932E37" w:rsidP="00932E37">
            <w:pPr>
              <w:pBdr>
                <w:top w:val="single" w:sz="2" w:space="31" w:color="FFFFFF" w:shadow="1"/>
                <w:left w:val="single" w:sz="2" w:space="31" w:color="FFFFFF" w:shadow="1"/>
                <w:bottom w:val="single" w:sz="2" w:space="31" w:color="FFFFFF" w:shadow="1"/>
                <w:right w:val="single" w:sz="2" w:space="31" w:color="FFFFFF" w:shadow="1"/>
              </w:pBdr>
              <w:tabs>
                <w:tab w:val="left" w:pos="842"/>
              </w:tabs>
              <w:spacing w:before="240" w:after="120"/>
              <w:ind w:left="360"/>
              <w:jc w:val="left"/>
              <w:rPr>
                <w:color w:val="000000"/>
                <w:sz w:val="24"/>
                <w:szCs w:val="24"/>
              </w:rPr>
            </w:pPr>
          </w:p>
        </w:tc>
      </w:tr>
    </w:tbl>
    <w:p w:rsidR="007B3E23" w:rsidRDefault="00D77D16">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1058"/>
        </w:tabs>
        <w:spacing w:before="240"/>
        <w:jc w:val="left"/>
      </w:pPr>
      <w:r>
        <w:rPr>
          <w:rFonts w:ascii="Arial Bold" w:eastAsia="Arial Bold" w:hAnsi="Arial Bold" w:cs="Arial Bold"/>
          <w:b/>
          <w:color w:val="000000"/>
          <w:sz w:val="24"/>
          <w:szCs w:val="24"/>
        </w:rPr>
        <w:lastRenderedPageBreak/>
        <w:t>Complying with security requirements and updates to them</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7B3E23" w:rsidRDefault="00D77D16">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1058"/>
        </w:tabs>
        <w:spacing w:before="240"/>
        <w:jc w:val="left"/>
      </w:pPr>
      <w:r>
        <w:rPr>
          <w:rFonts w:ascii="Arial Bold" w:eastAsia="Arial Bold" w:hAnsi="Arial Bold" w:cs="Arial Bold"/>
          <w:b/>
          <w:color w:val="000000"/>
          <w:sz w:val="24"/>
          <w:szCs w:val="24"/>
        </w:rPr>
        <w:t>Security Standards</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bookmarkStart w:id="2" w:name="_heading=h.1fob9te"/>
      <w:bookmarkEnd w:id="2"/>
      <w:r>
        <w:rPr>
          <w:color w:val="000000"/>
          <w:sz w:val="24"/>
          <w:szCs w:val="24"/>
        </w:rPr>
        <w:lastRenderedPageBreak/>
        <w:t>The Supplier shall be responsible for the effective performance of its security obligations and shall at all times provide a level of security which:</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7B3E23" w:rsidRDefault="00D77D16">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1058"/>
        </w:tabs>
        <w:spacing w:before="240"/>
        <w:jc w:val="left"/>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b/>
          <w:color w:val="000000"/>
          <w:sz w:val="24"/>
          <w:szCs w:val="24"/>
        </w:rPr>
      </w:pPr>
      <w:bookmarkStart w:id="3" w:name="_heading=h.3znysh7"/>
      <w:bookmarkEnd w:id="3"/>
      <w:r>
        <w:rPr>
          <w:b/>
          <w:color w:val="000000"/>
          <w:sz w:val="24"/>
          <w:szCs w:val="24"/>
        </w:rPr>
        <w:t>Introduction</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4" w:name="_heading=h.2et92p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b/>
          <w:color w:val="000000"/>
          <w:sz w:val="24"/>
          <w:szCs w:val="24"/>
        </w:rPr>
      </w:pPr>
      <w:bookmarkStart w:id="5" w:name="_heading=h.tyjcwt"/>
      <w:bookmarkEnd w:id="5"/>
      <w:r>
        <w:rPr>
          <w:b/>
          <w:color w:val="000000"/>
          <w:sz w:val="24"/>
          <w:szCs w:val="24"/>
        </w:rPr>
        <w:t>Content of the Security Management Plan</w:t>
      </w:r>
    </w:p>
    <w:p w:rsidR="007B3E23" w:rsidRDefault="00D77D16">
      <w:pPr>
        <w:keepNext/>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6" w:name="_heading=h.3dy6vkm"/>
      <w:bookmarkEnd w:id="6"/>
      <w:r>
        <w:rPr>
          <w:color w:val="000000"/>
          <w:sz w:val="24"/>
          <w:szCs w:val="24"/>
        </w:rPr>
        <w:t>The Security Management Plan shall:</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w:t>
      </w:r>
      <w:r>
        <w:rPr>
          <w:color w:val="000000"/>
          <w:sz w:val="24"/>
          <w:szCs w:val="24"/>
        </w:rPr>
        <w:lastRenderedPageBreak/>
        <w:t>any ICT, Information and data (including the Buyer’s Confidential Information and the Government Data) and any system that could directly or indirectly have an impact on that Information, data and/or the Deliverables;</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bookmarkStart w:id="7" w:name="_heading=h.1t3h5sf"/>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bookmarkStart w:id="8" w:name="_heading=h.4d34og8"/>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b/>
          <w:color w:val="000000"/>
          <w:sz w:val="24"/>
          <w:szCs w:val="24"/>
        </w:rPr>
      </w:pPr>
      <w:bookmarkStart w:id="9" w:name="_heading=h.2s8eyo1"/>
      <w:bookmarkEnd w:id="9"/>
      <w:r>
        <w:rPr>
          <w:b/>
          <w:color w:val="000000"/>
          <w:sz w:val="24"/>
          <w:szCs w:val="24"/>
        </w:rPr>
        <w:t>Development of the Security Management Plan</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pPr>
      <w:bookmarkStart w:id="10" w:name="_heading=h.17dp8vu"/>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w:t>
      </w:r>
      <w:r>
        <w:rPr>
          <w:color w:val="000000"/>
          <w:sz w:val="24"/>
          <w:szCs w:val="24"/>
        </w:rPr>
        <w:lastRenderedPageBreak/>
        <w:t xml:space="preserve">Security Management Plan which will be based on the draft Security Management Plan. </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1" w:name="_heading=h.3rdcrjn"/>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2" w:name="_heading=h.26in1rg"/>
      <w:bookmarkEnd w:id="12"/>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568"/>
        <w:jc w:val="left"/>
        <w:rPr>
          <w:b/>
          <w:color w:val="000000"/>
          <w:sz w:val="24"/>
          <w:szCs w:val="24"/>
        </w:rPr>
      </w:pPr>
      <w:bookmarkStart w:id="13" w:name="_heading=h.lnxbz9"/>
      <w:bookmarkEnd w:id="13"/>
      <w:r>
        <w:rPr>
          <w:b/>
          <w:color w:val="000000"/>
          <w:sz w:val="24"/>
          <w:szCs w:val="24"/>
        </w:rPr>
        <w:lastRenderedPageBreak/>
        <w:t>Amendment of the Security Management Plan</w:t>
      </w:r>
    </w:p>
    <w:p w:rsidR="007B3E23" w:rsidRDefault="00D77D16">
      <w:pPr>
        <w:keepNext/>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4" w:name="_heading=h.35nkun2"/>
      <w:bookmarkEnd w:id="14"/>
      <w:r>
        <w:rPr>
          <w:color w:val="000000"/>
          <w:sz w:val="24"/>
          <w:szCs w:val="24"/>
        </w:rPr>
        <w:t>The Security Management Plan shall be fully reviewed and updated by the Supplier at least annually to reflect:</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5" w:name="_heading=h.1ksv4uv"/>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2160" w:hanging="540"/>
        <w:jc w:val="left"/>
        <w:rPr>
          <w:color w:val="000000"/>
          <w:sz w:val="24"/>
          <w:szCs w:val="24"/>
        </w:rPr>
      </w:pPr>
      <w:r>
        <w:rPr>
          <w:color w:val="000000"/>
          <w:sz w:val="24"/>
          <w:szCs w:val="24"/>
        </w:rPr>
        <w:lastRenderedPageBreak/>
        <w:t>suggested improvements in measuring the effectiveness of controls.</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6" w:name="_heading=h.44sinio"/>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ind w:left="1620"/>
        <w:jc w:val="left"/>
        <w:rPr>
          <w:color w:val="000000"/>
          <w:sz w:val="24"/>
          <w:szCs w:val="24"/>
        </w:rPr>
      </w:pPr>
      <w:bookmarkStart w:id="17" w:name="_heading=h.2jxsxqh"/>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7B3E23" w:rsidRDefault="00D77D16">
      <w:pPr>
        <w:keepNext/>
        <w:numPr>
          <w:ilvl w:val="0"/>
          <w:numId w:val="5"/>
        </w:numPr>
        <w:pBdr>
          <w:top w:val="single" w:sz="2" w:space="31" w:color="FFFFFF" w:shadow="1"/>
          <w:left w:val="single" w:sz="2" w:space="31" w:color="FFFFFF" w:shadow="1"/>
          <w:bottom w:val="single" w:sz="2" w:space="31" w:color="FFFFFF" w:shadow="1"/>
          <w:right w:val="single" w:sz="2" w:space="31" w:color="FFFFFF" w:shadow="1"/>
        </w:pBdr>
        <w:tabs>
          <w:tab w:val="left" w:pos="1058"/>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360"/>
        <w:jc w:val="left"/>
        <w:rPr>
          <w:color w:val="000000"/>
          <w:sz w:val="24"/>
          <w:szCs w:val="24"/>
        </w:rPr>
      </w:pPr>
      <w:bookmarkStart w:id="18" w:name="_heading=h.z337ya"/>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7B3E23" w:rsidRDefault="00D77D16">
      <w:pPr>
        <w:keepNext/>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360"/>
        <w:jc w:val="left"/>
        <w:rPr>
          <w:color w:val="000000"/>
          <w:sz w:val="24"/>
          <w:szCs w:val="24"/>
        </w:rPr>
      </w:pPr>
      <w:bookmarkStart w:id="19" w:name="_heading=h.3j2qqm3"/>
      <w:bookmarkEnd w:id="19"/>
      <w:r>
        <w:rPr>
          <w:color w:val="000000"/>
          <w:sz w:val="24"/>
          <w:szCs w:val="24"/>
        </w:rPr>
        <w:lastRenderedPageBreak/>
        <w:t>Without prejudice to the security incident management process, upon becoming aware of any of the circumstances referred to in Paragraph 5.1, the Supplier shall:</w:t>
      </w:r>
    </w:p>
    <w:p w:rsidR="007B3E23" w:rsidRDefault="00D77D16">
      <w:pPr>
        <w:numPr>
          <w:ilvl w:val="2"/>
          <w:numId w:val="5"/>
        </w:numPr>
        <w:pBdr>
          <w:top w:val="single" w:sz="2" w:space="31" w:color="FFFFFF" w:shadow="1"/>
          <w:left w:val="single" w:sz="2" w:space="31" w:color="FFFFFF" w:shadow="1"/>
          <w:bottom w:val="single" w:sz="2" w:space="31" w:color="FFFFFF" w:shadow="1"/>
          <w:right w:val="single" w:sz="2" w:space="31" w:color="FFFFFF" w:shadow="1"/>
        </w:pBdr>
        <w:tabs>
          <w:tab w:val="left" w:pos="2967"/>
          <w:tab w:val="left" w:pos="3109"/>
        </w:tabs>
        <w:spacing w:before="120" w:after="120"/>
        <w:jc w:val="left"/>
        <w:rPr>
          <w:color w:val="000000"/>
          <w:sz w:val="24"/>
          <w:szCs w:val="24"/>
        </w:rPr>
      </w:pPr>
      <w:bookmarkStart w:id="20" w:name="_heading=h.1y810tw"/>
      <w:bookmarkEnd w:id="20"/>
      <w:r>
        <w:rPr>
          <w:color w:val="000000"/>
          <w:sz w:val="24"/>
          <w:szCs w:val="24"/>
        </w:rPr>
        <w:t>immediately take all reasonable steps (which shall include any action or changes reasonably required by the Buyer) necessary to:</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415"/>
          <w:tab w:val="left" w:pos="557"/>
        </w:tabs>
        <w:spacing w:before="120" w:after="120"/>
        <w:jc w:val="left"/>
        <w:rPr>
          <w:color w:val="000000"/>
          <w:sz w:val="24"/>
          <w:szCs w:val="24"/>
        </w:rPr>
      </w:pPr>
      <w:r>
        <w:rPr>
          <w:color w:val="000000"/>
          <w:sz w:val="24"/>
          <w:szCs w:val="24"/>
        </w:rPr>
        <w:t>minimise the extent of actual or potential harm caused by any Breach of Security;</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415"/>
          <w:tab w:val="left" w:pos="55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415"/>
          <w:tab w:val="left" w:pos="557"/>
        </w:tabs>
        <w:spacing w:before="120" w:after="120"/>
        <w:jc w:val="left"/>
        <w:rPr>
          <w:color w:val="000000"/>
          <w:sz w:val="24"/>
          <w:szCs w:val="24"/>
        </w:rPr>
      </w:pPr>
      <w:r>
        <w:rPr>
          <w:color w:val="000000"/>
          <w:sz w:val="24"/>
          <w:szCs w:val="24"/>
        </w:rPr>
        <w:t>prevent an equivalent breach in the future exploiting the same cause failure; and</w:t>
      </w:r>
    </w:p>
    <w:p w:rsidR="007B3E23" w:rsidRDefault="00D77D16">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415"/>
          <w:tab w:val="left" w:pos="55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7B3E23" w:rsidRDefault="00D77D16">
      <w:pPr>
        <w:numPr>
          <w:ilvl w:val="1"/>
          <w:numId w:val="5"/>
        </w:numPr>
        <w:pBdr>
          <w:top w:val="single" w:sz="2" w:space="31" w:color="FFFFFF" w:shadow="1"/>
          <w:left w:val="single" w:sz="2" w:space="31" w:color="FFFFFF" w:shadow="1"/>
          <w:bottom w:val="single" w:sz="2" w:space="31" w:color="FFFFFF" w:shadow="1"/>
          <w:right w:val="single" w:sz="2" w:space="31" w:color="FFFFFF" w:shadow="1"/>
        </w:pBdr>
        <w:tabs>
          <w:tab w:val="left" w:pos="1908"/>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color w:val="000000"/>
          <w:sz w:val="24"/>
          <w:szCs w:val="24"/>
        </w:rPr>
        <w:lastRenderedPageBreak/>
        <w:t xml:space="preserve">required change to the Security Management Plan shall be at no cost to the Buyer. </w:t>
      </w:r>
    </w:p>
    <w:p w:rsidR="00CC4ACF" w:rsidRPr="00051B90" w:rsidRDefault="00D77D16" w:rsidP="00CC4ACF">
      <w:pPr>
        <w:tabs>
          <w:tab w:val="left" w:pos="1251"/>
        </w:tabs>
        <w:ind w:left="0"/>
        <w:rPr>
          <w:rFonts w:eastAsia="Arial"/>
          <w:b/>
          <w:bCs/>
          <w:sz w:val="24"/>
          <w:szCs w:val="24"/>
        </w:rPr>
      </w:pPr>
      <w:r>
        <w:rPr>
          <w:b/>
          <w:smallCaps/>
          <w:sz w:val="24"/>
          <w:szCs w:val="24"/>
        </w:rPr>
        <w:t xml:space="preserve"> </w:t>
      </w:r>
      <w:r w:rsidR="00CC4ACF" w:rsidRPr="00051B90">
        <w:rPr>
          <w:rFonts w:eastAsia="Arial"/>
          <w:b/>
          <w:bCs/>
          <w:sz w:val="24"/>
          <w:szCs w:val="24"/>
        </w:rPr>
        <w:t>Supplier Response:</w:t>
      </w:r>
    </w:p>
    <w:p w:rsidR="00CC4ACF" w:rsidRPr="00051B90" w:rsidRDefault="00CC4ACF" w:rsidP="00CC4ACF">
      <w:pPr>
        <w:ind w:left="0"/>
        <w:jc w:val="left"/>
        <w:rPr>
          <w:sz w:val="24"/>
          <w:szCs w:val="24"/>
        </w:rPr>
      </w:pPr>
      <w:r w:rsidRPr="00051B90">
        <w:rPr>
          <w:sz w:val="24"/>
          <w:szCs w:val="24"/>
        </w:rPr>
        <w:t>Please note that Marsh will not create a specific Security Management Plan for an individual client but, if requested, will provide you with our Information and Cyber Security Program document.</w:t>
      </w:r>
    </w:p>
    <w:p w:rsidR="007B3E23" w:rsidRDefault="007B3E23" w:rsidP="00932E37">
      <w:pPr>
        <w:ind w:left="0"/>
        <w:jc w:val="left"/>
      </w:pPr>
      <w:bookmarkStart w:id="21" w:name="_GoBack"/>
      <w:bookmarkEnd w:id="21"/>
    </w:p>
    <w:sectPr w:rsidR="007B3E23">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6A1" w:rsidRDefault="006E56A1">
      <w:pPr>
        <w:spacing w:after="0"/>
      </w:pPr>
      <w:r>
        <w:separator/>
      </w:r>
    </w:p>
  </w:endnote>
  <w:endnote w:type="continuationSeparator" w:id="0">
    <w:p w:rsidR="006E56A1" w:rsidRDefault="006E5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83F" w:rsidRDefault="00D77D16">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ind w:left="0" w:hanging="1418"/>
    </w:pPr>
    <w:r>
      <w:t xml:space="preserve">     </w:t>
    </w:r>
  </w:p>
  <w:p w:rsidR="0085083F" w:rsidRDefault="00D77D16">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ind w:left="0" w:hanging="1418"/>
    </w:pPr>
    <w:r>
      <w:rPr>
        <w:color w:val="000000"/>
        <w:sz w:val="20"/>
        <w:szCs w:val="20"/>
      </w:rPr>
      <w:t xml:space="preserve">Framework Ref: </w:t>
    </w:r>
    <w:r>
      <w:rPr>
        <w:sz w:val="20"/>
        <w:szCs w:val="20"/>
      </w:rPr>
      <w:t>RM6323</w:t>
    </w:r>
  </w:p>
  <w:p w:rsidR="0085083F" w:rsidRDefault="00D77D16">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ind w:left="0" w:hanging="1418"/>
      <w:jc w:val="left"/>
      <w:rPr>
        <w:color w:val="000000"/>
        <w:sz w:val="20"/>
        <w:szCs w:val="20"/>
      </w:rPr>
    </w:pPr>
    <w:r>
      <w:rPr>
        <w:color w:val="000000"/>
        <w:sz w:val="20"/>
        <w:szCs w:val="20"/>
      </w:rPr>
      <w:t xml:space="preserve">Project Version: </w:t>
    </w:r>
  </w:p>
  <w:p w:rsidR="0085083F" w:rsidRDefault="00D77D16">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ind w:left="0" w:hanging="1418"/>
      <w:jc w:val="left"/>
    </w:pPr>
    <w:bookmarkStart w:id="22" w:name="_heading=h.37m2jsg"/>
    <w:bookmarkEnd w:id="22"/>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 xml:space="preserve"> PAGE </w:instrText>
    </w:r>
    <w:r>
      <w:rPr>
        <w:color w:val="000000"/>
        <w:sz w:val="20"/>
        <w:szCs w:val="20"/>
      </w:rPr>
      <w:fldChar w:fldCharType="separate"/>
    </w:r>
    <w:r w:rsidR="00CC4ACF">
      <w:rPr>
        <w:noProof/>
        <w:color w:val="000000"/>
        <w:sz w:val="20"/>
        <w:szCs w:val="20"/>
      </w:rPr>
      <w:t>11</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6A1" w:rsidRDefault="006E56A1">
      <w:pPr>
        <w:spacing w:after="0"/>
      </w:pPr>
      <w:r>
        <w:rPr>
          <w:color w:val="000000"/>
        </w:rPr>
        <w:separator/>
      </w:r>
    </w:p>
  </w:footnote>
  <w:footnote w:type="continuationSeparator" w:id="0">
    <w:p w:rsidR="006E56A1" w:rsidRDefault="006E56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83F" w:rsidRDefault="00D77D16">
    <w:pPr>
      <w:tabs>
        <w:tab w:val="center" w:pos="4513"/>
        <w:tab w:val="right" w:pos="9026"/>
      </w:tabs>
      <w:spacing w:after="0"/>
      <w:ind w:left="0"/>
      <w:rPr>
        <w:b/>
        <w:sz w:val="20"/>
        <w:szCs w:val="20"/>
      </w:rPr>
    </w:pPr>
    <w:r>
      <w:rPr>
        <w:b/>
        <w:sz w:val="20"/>
        <w:szCs w:val="20"/>
      </w:rPr>
      <w:t>Call-Off Schedule 9 (Security)</w:t>
    </w:r>
  </w:p>
  <w:p w:rsidR="0085083F" w:rsidRDefault="00D77D16">
    <w:pPr>
      <w:tabs>
        <w:tab w:val="center" w:pos="4513"/>
        <w:tab w:val="right" w:pos="9026"/>
      </w:tabs>
      <w:spacing w:after="0"/>
      <w:ind w:left="0"/>
      <w:rPr>
        <w:sz w:val="20"/>
        <w:szCs w:val="20"/>
      </w:rPr>
    </w:pPr>
    <w:r>
      <w:rPr>
        <w:sz w:val="20"/>
        <w:szCs w:val="20"/>
      </w:rPr>
      <w:t>Call-Off Ref:</w:t>
    </w:r>
  </w:p>
  <w:p w:rsidR="0085083F" w:rsidRDefault="00D77D16">
    <w:pPr>
      <w:tabs>
        <w:tab w:val="center" w:pos="4513"/>
        <w:tab w:val="right" w:pos="9026"/>
      </w:tabs>
      <w:spacing w:after="0"/>
      <w:ind w:left="0"/>
      <w:rPr>
        <w:sz w:val="20"/>
        <w:szCs w:val="20"/>
      </w:rPr>
    </w:pPr>
    <w:r>
      <w:rPr>
        <w:sz w:val="20"/>
        <w:szCs w:val="20"/>
      </w:rPr>
      <w:t>Crown Copyright 2018</w:t>
    </w:r>
  </w:p>
  <w:p w:rsidR="0085083F" w:rsidRDefault="006E56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72CE0"/>
    <w:multiLevelType w:val="multilevel"/>
    <w:tmpl w:val="A2C85F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5CB386C"/>
    <w:multiLevelType w:val="multilevel"/>
    <w:tmpl w:val="895C22D4"/>
    <w:styleLink w:val="WWOutlineListStyle"/>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19D94FD7"/>
    <w:multiLevelType w:val="multilevel"/>
    <w:tmpl w:val="7B6A15DA"/>
    <w:styleLink w:val="LFO2"/>
    <w:lvl w:ilvl="0">
      <w:start w:val="1"/>
      <w:numFmt w:val="decimal"/>
      <w:pStyle w:val="GPSDefinitionL4"/>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8"/>
      </w:pPr>
      <w:rPr>
        <w:rFonts w:ascii="Arial" w:eastAsia="Arial" w:hAnsi="Arial" w:cs="Arial"/>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35F07E80"/>
    <w:multiLevelType w:val="multilevel"/>
    <w:tmpl w:val="A41A03C4"/>
    <w:lvl w:ilvl="0">
      <w:start w:val="1"/>
      <w:numFmt w:val="decimal"/>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8"/>
      </w:pPr>
      <w:rPr>
        <w:rFonts w:ascii="Arial" w:eastAsia="Arial" w:hAnsi="Arial" w:cs="Arial"/>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44EB3A35"/>
    <w:multiLevelType w:val="multilevel"/>
    <w:tmpl w:val="8EE2E322"/>
    <w:styleLink w:val="LFO5"/>
    <w:lvl w:ilvl="0">
      <w:start w:val="1"/>
      <w:numFmt w:val="decimal"/>
      <w:pStyle w:val="FFWBody6"/>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46781C56"/>
    <w:multiLevelType w:val="multilevel"/>
    <w:tmpl w:val="892A814E"/>
    <w:styleLink w:val="LFO1"/>
    <w:lvl w:ilvl="0">
      <w:start w:val="1"/>
      <w:numFmt w:val="decimal"/>
      <w:pStyle w:val="GPSL1SCHEDULEHeading"/>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8"/>
      </w:pPr>
      <w:rPr>
        <w:rFonts w:ascii="Arial" w:eastAsia="Arial" w:hAnsi="Arial" w:cs="Arial"/>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E23"/>
    <w:rsid w:val="000C48DA"/>
    <w:rsid w:val="006E56A1"/>
    <w:rsid w:val="007B3E23"/>
    <w:rsid w:val="00932E37"/>
    <w:rsid w:val="00CC4ACF"/>
    <w:rsid w:val="00D77D16"/>
    <w:rsid w:val="00EE7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6E3EFF-8E1E-46F6-B0CB-C272BFCAB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autoSpaceDN w:val="0"/>
        <w:spacing w:after="240"/>
        <w:ind w:left="1418"/>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pPr>
    <w:rPr>
      <w:rFonts w:eastAsia="Times New Roman"/>
    </w:rPr>
  </w:style>
  <w:style w:type="paragraph" w:styleId="Heading1">
    <w:name w:val="heading 1"/>
    <w:basedOn w:val="Normal"/>
    <w:next w:val="Normal"/>
    <w:uiPriority w:val="9"/>
    <w:qFormat/>
    <w:pPr>
      <w:keepNext/>
      <w:keepLines/>
      <w:numPr>
        <w:numId w:val="1"/>
      </w:numPr>
      <w:overflowPunct/>
      <w:autoSpaceDE/>
      <w:spacing w:before="240" w:after="0" w:line="260" w:lineRule="atLeast"/>
      <w:jc w:val="left"/>
      <w:textAlignment w:val="auto"/>
      <w:outlineLvl w:val="0"/>
    </w:pPr>
    <w:rPr>
      <w:rFonts w:cs="Times New Roman"/>
      <w:b/>
      <w:sz w:val="20"/>
      <w:szCs w:val="32"/>
    </w:rPr>
  </w:style>
  <w:style w:type="paragraph" w:styleId="Heading2">
    <w:name w:val="heading 2"/>
    <w:basedOn w:val="Normal"/>
    <w:next w:val="Normal"/>
    <w:uiPriority w:val="9"/>
    <w:semiHidden/>
    <w:unhideWhenUsed/>
    <w:qFormat/>
    <w:pPr>
      <w:keepNext/>
      <w:keepLines/>
      <w:numPr>
        <w:ilvl w:val="1"/>
        <w:numId w:val="1"/>
      </w:numPr>
      <w:overflowPunct/>
      <w:autoSpaceDE/>
      <w:spacing w:before="240" w:after="0" w:line="260" w:lineRule="atLeast"/>
      <w:jc w:val="left"/>
      <w:textAlignment w:val="auto"/>
      <w:outlineLvl w:val="1"/>
    </w:pPr>
    <w:rPr>
      <w:rFonts w:cs="Times New Roman"/>
      <w:b/>
      <w:bCs/>
      <w:sz w:val="20"/>
      <w:szCs w:val="26"/>
    </w:rPr>
  </w:style>
  <w:style w:type="paragraph" w:styleId="Heading3">
    <w:name w:val="heading 3"/>
    <w:basedOn w:val="Normal"/>
    <w:next w:val="Normal"/>
    <w:uiPriority w:val="9"/>
    <w:semiHidden/>
    <w:unhideWhenUsed/>
    <w:qFormat/>
    <w:pPr>
      <w:keepNext/>
      <w:keepLines/>
      <w:numPr>
        <w:ilvl w:val="2"/>
        <w:numId w:val="1"/>
      </w:numPr>
      <w:spacing w:before="200" w:after="0"/>
      <w:outlineLvl w:val="2"/>
    </w:pPr>
    <w:rPr>
      <w:rFonts w:ascii="Cambria" w:hAnsi="Cambria" w:cs="Times New Roman"/>
      <w:b/>
      <w:bCs/>
      <w:color w:val="4F81BD"/>
    </w:rPr>
  </w:style>
  <w:style w:type="paragraph" w:styleId="Heading4">
    <w:name w:val="heading 4"/>
    <w:basedOn w:val="Normal"/>
    <w:next w:val="Normal"/>
    <w:uiPriority w:val="9"/>
    <w:semiHidden/>
    <w:unhideWhenUsed/>
    <w:qFormat/>
    <w:pPr>
      <w:keepNext/>
      <w:keepLines/>
      <w:numPr>
        <w:ilvl w:val="3"/>
        <w:numId w:val="1"/>
      </w:numPr>
      <w:spacing w:before="200" w:after="0"/>
      <w:outlineLvl w:val="3"/>
    </w:pPr>
    <w:rPr>
      <w:rFonts w:ascii="Cambria" w:hAnsi="Cambria" w:cs="Times New Roman"/>
      <w:b/>
      <w:bCs/>
      <w:i/>
      <w:iCs/>
      <w:color w:val="4F81BD"/>
    </w:rPr>
  </w:style>
  <w:style w:type="paragraph" w:styleId="Heading5">
    <w:name w:val="heading 5"/>
    <w:basedOn w:val="Normal"/>
    <w:next w:val="Normal"/>
    <w:uiPriority w:val="9"/>
    <w:semiHidden/>
    <w:unhideWhenUsed/>
    <w:qFormat/>
    <w:pPr>
      <w:keepNext/>
      <w:keepLines/>
      <w:numPr>
        <w:ilvl w:val="4"/>
        <w:numId w:val="1"/>
      </w:numPr>
      <w:overflowPunct/>
      <w:autoSpaceDE/>
      <w:spacing w:before="220" w:after="40" w:line="260" w:lineRule="atLeast"/>
      <w:textAlignment w:val="auto"/>
      <w:outlineLvl w:val="4"/>
    </w:pPr>
    <w:rPr>
      <w:rFonts w:eastAsia="Calibri" w:cs="Times New Roman"/>
      <w:b/>
    </w:rPr>
  </w:style>
  <w:style w:type="paragraph" w:styleId="Heading6">
    <w:name w:val="heading 6"/>
    <w:basedOn w:val="Normal"/>
    <w:next w:val="Normal"/>
    <w:uiPriority w:val="9"/>
    <w:semiHidden/>
    <w:unhideWhenUsed/>
    <w:qFormat/>
    <w:pPr>
      <w:keepNext/>
      <w:keepLines/>
      <w:numPr>
        <w:ilvl w:val="5"/>
        <w:numId w:val="1"/>
      </w:numPr>
      <w:overflowPunct/>
      <w:autoSpaceDE/>
      <w:spacing w:before="200" w:after="40" w:line="260" w:lineRule="atLeast"/>
      <w:textAlignment w:val="auto"/>
      <w:outlineLvl w:val="5"/>
    </w:pPr>
    <w:rPr>
      <w:rFonts w:eastAsia="Calibri" w:cs="Times New Roman"/>
      <w:b/>
      <w:sz w:val="20"/>
    </w:rPr>
  </w:style>
  <w:style w:type="paragraph" w:styleId="Heading7">
    <w:name w:val="heading 7"/>
    <w:basedOn w:val="Normal"/>
    <w:next w:val="Normal"/>
    <w:pPr>
      <w:keepNext/>
      <w:keepLines/>
      <w:numPr>
        <w:ilvl w:val="6"/>
        <w:numId w:val="1"/>
      </w:numPr>
      <w:overflowPunct/>
      <w:autoSpaceDE/>
      <w:spacing w:before="200" w:after="0" w:line="260" w:lineRule="atLeast"/>
      <w:textAlignment w:val="auto"/>
      <w:outlineLvl w:val="6"/>
    </w:pPr>
    <w:rPr>
      <w:rFonts w:ascii="Cambria" w:hAnsi="Cambria" w:cs="Times New Roman"/>
      <w:i/>
      <w:iCs/>
      <w:color w:val="404040"/>
      <w:sz w:val="20"/>
    </w:rPr>
  </w:style>
  <w:style w:type="paragraph" w:styleId="Heading8">
    <w:name w:val="heading 8"/>
    <w:basedOn w:val="Normal"/>
    <w:next w:val="Normal"/>
    <w:pPr>
      <w:keepNext/>
      <w:keepLines/>
      <w:numPr>
        <w:ilvl w:val="7"/>
        <w:numId w:val="1"/>
      </w:numPr>
      <w:overflowPunct/>
      <w:autoSpaceDE/>
      <w:spacing w:before="200" w:after="0" w:line="260" w:lineRule="atLeast"/>
      <w:textAlignment w:val="auto"/>
      <w:outlineLvl w:val="7"/>
    </w:pPr>
    <w:rPr>
      <w:rFonts w:ascii="Cambria" w:hAnsi="Cambria" w:cs="Times New Roman"/>
      <w:color w:val="404040"/>
      <w:sz w:val="20"/>
      <w:szCs w:val="20"/>
    </w:rPr>
  </w:style>
  <w:style w:type="paragraph" w:styleId="Heading9">
    <w:name w:val="heading 9"/>
    <w:basedOn w:val="Normal"/>
    <w:next w:val="Normal"/>
    <w:pPr>
      <w:keepNext/>
      <w:keepLines/>
      <w:numPr>
        <w:ilvl w:val="8"/>
        <w:numId w:val="1"/>
      </w:numPr>
      <w:overflowPunct/>
      <w:autoSpaceDE/>
      <w:spacing w:before="200" w:after="0" w:line="260" w:lineRule="atLeast"/>
      <w:textAlignment w:val="auto"/>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itle">
    <w:name w:val="Title"/>
    <w:basedOn w:val="Normal"/>
    <w:next w:val="Normal"/>
    <w:uiPriority w:val="10"/>
    <w:qFormat/>
    <w:pPr>
      <w:keepNext/>
      <w:keepLines/>
      <w:overflowPunct/>
      <w:autoSpaceDE/>
      <w:spacing w:before="480" w:after="120" w:line="260" w:lineRule="atLeast"/>
      <w:ind w:left="0"/>
      <w:textAlignment w:val="auto"/>
    </w:pPr>
    <w:rPr>
      <w:rFonts w:eastAsia="Calibri" w:cs="Times New Roman"/>
      <w:b/>
      <w:sz w:val="72"/>
      <w:szCs w:val="72"/>
    </w:rPr>
  </w:style>
  <w:style w:type="paragraph" w:customStyle="1" w:styleId="GPSmacrorestart">
    <w:name w:val="GPS macro restart"/>
    <w:basedOn w:val="Normal"/>
    <w:pPr>
      <w:spacing w:after="0"/>
      <w:ind w:left="0"/>
    </w:pPr>
    <w:rPr>
      <w:color w:val="FFFFFF"/>
      <w:sz w:val="16"/>
      <w:szCs w:val="16"/>
    </w:rPr>
  </w:style>
  <w:style w:type="paragraph" w:customStyle="1" w:styleId="GPSL1CLAUSEHEADING">
    <w:name w:val="GPS L1 CLAUSE HEADING"/>
    <w:basedOn w:val="Normal"/>
    <w:next w:val="Normal"/>
    <w:pPr>
      <w:tabs>
        <w:tab w:val="left" w:pos="1058"/>
      </w:tabs>
      <w:overflowPunct/>
      <w:autoSpaceDE/>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pPr>
      <w:tabs>
        <w:tab w:val="left" w:pos="1908"/>
      </w:tabs>
      <w:overflowPunct/>
      <w:autoSpaceDE/>
      <w:spacing w:before="120" w:after="120"/>
      <w:textAlignment w:val="auto"/>
    </w:pPr>
    <w:rPr>
      <w:rFonts w:ascii="Calibri" w:hAnsi="Calibri"/>
      <w:lang w:eastAsia="zh-CN"/>
    </w:rPr>
  </w:style>
  <w:style w:type="paragraph" w:customStyle="1" w:styleId="GPSL3numberedclause">
    <w:name w:val="GPS L3 numbered clause"/>
    <w:basedOn w:val="GPSL2numberedclause"/>
    <w:pPr>
      <w:tabs>
        <w:tab w:val="clear" w:pos="1908"/>
        <w:tab w:val="left" w:pos="2967"/>
        <w:tab w:val="left" w:pos="3109"/>
      </w:tabs>
    </w:pPr>
  </w:style>
  <w:style w:type="paragraph" w:customStyle="1" w:styleId="GPSL4numberedclause">
    <w:name w:val="GPS L4 numbered clause"/>
    <w:basedOn w:val="GPSL3numberedclause"/>
    <w:pPr>
      <w:tabs>
        <w:tab w:val="clear" w:pos="2967"/>
        <w:tab w:val="clear" w:pos="3109"/>
      </w:tabs>
    </w:pPr>
    <w:rPr>
      <w:szCs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paragraph" w:customStyle="1" w:styleId="GPSL5numberedclause">
    <w:name w:val="GPS L5 numbered clause"/>
    <w:basedOn w:val="GPSL4numberedclause"/>
    <w:pPr>
      <w:tabs>
        <w:tab w:val="left" w:pos="-1287"/>
        <w:tab w:val="left" w:pos="1755"/>
      </w:tabs>
    </w:pPr>
  </w:style>
  <w:style w:type="paragraph" w:customStyle="1" w:styleId="GPSL1Guidance">
    <w:name w:val="GPS L1 Guidance"/>
    <w:basedOn w:val="Normal"/>
    <w:pPr>
      <w:spacing w:before="240" w:after="120"/>
      <w:ind w:left="567"/>
    </w:pPr>
    <w:rPr>
      <w:b/>
      <w:i/>
    </w:rPr>
  </w:style>
  <w:style w:type="character" w:customStyle="1" w:styleId="GPSL1GuidanceChar">
    <w:name w:val="GPS L1 Guidance Char"/>
    <w:rPr>
      <w:rFonts w:ascii="Arial" w:eastAsia="Times New Roman" w:hAnsi="Arial" w:cs="Arial"/>
      <w:b/>
      <w:i/>
    </w:rPr>
  </w:style>
  <w:style w:type="paragraph" w:customStyle="1" w:styleId="GPSL6numbered">
    <w:name w:val="GPS L6 numbered"/>
    <w:basedOn w:val="GPSL5numberedclause"/>
    <w:pPr>
      <w:tabs>
        <w:tab w:val="clear" w:pos="-1287"/>
        <w:tab w:val="clear" w:pos="1755"/>
        <w:tab w:val="left" w:pos="622"/>
        <w:tab w:val="left" w:pos="3664"/>
        <w:tab w:val="left" w:pos="4515"/>
      </w:tabs>
    </w:pPr>
  </w:style>
  <w:style w:type="paragraph" w:customStyle="1" w:styleId="GPSSchTitleandNumber">
    <w:name w:val="GPS Sch Title and Number"/>
    <w:basedOn w:val="Normal"/>
    <w:pPr>
      <w:keepNext/>
      <w:overflowPunct/>
      <w:autoSpaceDE/>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Term">
    <w:name w:val="GPS Definition Term"/>
    <w:basedOn w:val="Normal"/>
    <w:pPr>
      <w:spacing w:after="120"/>
      <w:ind w:left="-108"/>
      <w:jc w:val="left"/>
    </w:pPr>
    <w:rPr>
      <w:b/>
    </w:rPr>
  </w:style>
  <w:style w:type="paragraph" w:customStyle="1" w:styleId="GPsDefinition">
    <w:name w:val="GPs Definition"/>
    <w:basedOn w:val="Normal"/>
    <w:pPr>
      <w:tabs>
        <w:tab w:val="left" w:pos="1049"/>
      </w:tabs>
      <w:spacing w:after="120"/>
    </w:pPr>
  </w:style>
  <w:style w:type="paragraph" w:customStyle="1" w:styleId="GPSDefinitionL2">
    <w:name w:val="GPS Definition L2"/>
    <w:basedOn w:val="GPsDefinition"/>
    <w:pPr>
      <w:tabs>
        <w:tab w:val="clear" w:pos="1049"/>
        <w:tab w:val="left" w:pos="918"/>
      </w:tabs>
      <w:ind w:hanging="545"/>
    </w:pPr>
  </w:style>
  <w:style w:type="character" w:customStyle="1" w:styleId="GPSDefinitionL2Char">
    <w:name w:val="GPS Definition L2 Char"/>
    <w:rPr>
      <w:rFonts w:ascii="Arial" w:eastAsia="Times New Roman" w:hAnsi="Arial" w:cs="Arial"/>
    </w:rPr>
  </w:style>
  <w:style w:type="paragraph" w:customStyle="1" w:styleId="GPSDefinitionL3">
    <w:name w:val="GPS Definition L3"/>
    <w:basedOn w:val="GPSDefinitionL2"/>
    <w:pPr>
      <w:tabs>
        <w:tab w:val="clear" w:pos="918"/>
        <w:tab w:val="left" w:pos="1126"/>
        <w:tab w:val="left" w:pos="1342"/>
      </w:tabs>
    </w:pPr>
  </w:style>
  <w:style w:type="paragraph" w:customStyle="1" w:styleId="GPSDefinitionL4">
    <w:name w:val="GPS Definition L4"/>
    <w:basedOn w:val="GPSDefinitionL3"/>
    <w:pPr>
      <w:numPr>
        <w:numId w:val="3"/>
      </w:numPr>
      <w:tabs>
        <w:tab w:val="clear" w:pos="1126"/>
        <w:tab w:val="clear" w:pos="1342"/>
        <w:tab w:val="left" w:pos="-1426"/>
        <w:tab w:val="left" w:pos="-1210"/>
      </w:tabs>
    </w:pPr>
  </w:style>
  <w:style w:type="paragraph" w:customStyle="1" w:styleId="GPSL1SCHEDULEHeading">
    <w:name w:val="GPS L1 SCHEDULE Heading"/>
    <w:basedOn w:val="GPSL1CLAUSEHEADING"/>
    <w:pPr>
      <w:numPr>
        <w:numId w:val="2"/>
      </w:numPr>
    </w:pPr>
    <w:rPr>
      <w:rFonts w:ascii="Calibri" w:hAnsi="Calibri"/>
    </w:rPr>
  </w:style>
  <w:style w:type="character" w:customStyle="1" w:styleId="GPSL1SCHEDULEHeadingChar">
    <w:name w:val="GPS L1 SCHEDULE Heading Char"/>
    <w:rPr>
      <w:rFonts w:ascii="Calibri" w:eastAsia="STZhongsong" w:hAnsi="Calibri" w:cs="Arial"/>
      <w:b/>
      <w:caps/>
      <w:lang w:eastAsia="zh-CN"/>
    </w:rPr>
  </w:style>
  <w:style w:type="paragraph" w:customStyle="1" w:styleId="TSOLScheduleAnnexName">
    <w:name w:val="TSOL Schedule Annex Name"/>
    <w:pPr>
      <w:suppressAutoHyphens/>
      <w:jc w:val="center"/>
      <w:outlineLvl w:val="1"/>
    </w:pPr>
    <w:rPr>
      <w:rFonts w:ascii="Calibri" w:eastAsia="STZhongsong" w:hAnsi="Calibri"/>
      <w:b/>
      <w:caps/>
      <w:lang w:eastAsia="zh-CN"/>
    </w:rPr>
  </w:style>
  <w:style w:type="character" w:styleId="CommentReference">
    <w:name w:val="annotation reference"/>
    <w:rPr>
      <w:sz w:val="16"/>
      <w:szCs w:val="16"/>
    </w:rPr>
  </w:style>
  <w:style w:type="paragraph" w:customStyle="1" w:styleId="Default">
    <w:name w:val="Default"/>
    <w:basedOn w:val="Normal"/>
    <w:pPr>
      <w:overflowPunct/>
      <w:spacing w:after="0"/>
      <w:ind w:left="0"/>
      <w:jc w:val="left"/>
      <w:textAlignment w:val="auto"/>
    </w:pPr>
    <w:rPr>
      <w:rFonts w:eastAsia="Calibri"/>
      <w:color w:val="000000"/>
      <w:sz w:val="24"/>
      <w:szCs w:val="24"/>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Times New Roman" w:hAnsi="Arial" w:cs="Arial"/>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eastAsia="Times New Roman" w:hAnsi="Arial"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eastAsia="Times New Roman" w:hAnsi="Arial" w:cs="Arial"/>
      <w:b/>
      <w:bCs/>
      <w:sz w:val="20"/>
      <w:szCs w:val="20"/>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Hyperlink">
    <w:name w:val="Hyperlink"/>
    <w:basedOn w:val="DefaultParagraphFont"/>
    <w:rPr>
      <w:color w:val="0000FF"/>
      <w:u w:val="single"/>
    </w:rPr>
  </w:style>
  <w:style w:type="character" w:customStyle="1" w:styleId="Heading4Char">
    <w:name w:val="Heading 4 Char"/>
    <w:basedOn w:val="DefaultParagraphFont"/>
    <w:rPr>
      <w:rFonts w:ascii="Cambria" w:eastAsia="Times New Roman" w:hAnsi="Cambria" w:cs="Times New Roman"/>
      <w:b/>
      <w:bCs/>
      <w:i/>
      <w:iCs/>
      <w:color w:val="4F81BD"/>
    </w:rPr>
  </w:style>
  <w:style w:type="character" w:customStyle="1" w:styleId="Heading3Char">
    <w:name w:val="Heading 3 Char"/>
    <w:basedOn w:val="DefaultParagraphFont"/>
    <w:rPr>
      <w:rFonts w:ascii="Cambria" w:eastAsia="Times New Roman" w:hAnsi="Cambria" w:cs="Times New Roman"/>
      <w:b/>
      <w:bCs/>
      <w:color w:val="4F81BD"/>
    </w:rPr>
  </w:style>
  <w:style w:type="paragraph" w:styleId="Revision">
    <w:name w:val="Revision"/>
    <w:pPr>
      <w:suppressAutoHyphens/>
      <w:spacing w:after="0"/>
    </w:pPr>
    <w:rPr>
      <w:rFonts w:eastAsia="Times New Roman"/>
    </w:rPr>
  </w:style>
  <w:style w:type="character" w:customStyle="1" w:styleId="Heading1Char">
    <w:name w:val="Heading 1 Char"/>
    <w:basedOn w:val="DefaultParagraphFont"/>
    <w:rPr>
      <w:rFonts w:ascii="Arial" w:eastAsia="Times New Roman" w:hAnsi="Arial" w:cs="Times New Roman"/>
      <w:b/>
      <w:sz w:val="20"/>
      <w:szCs w:val="32"/>
    </w:rPr>
  </w:style>
  <w:style w:type="character" w:customStyle="1" w:styleId="Heading2Char">
    <w:name w:val="Heading 2 Char"/>
    <w:basedOn w:val="DefaultParagraphFont"/>
    <w:rPr>
      <w:rFonts w:ascii="Arial" w:eastAsia="Times New Roman" w:hAnsi="Arial" w:cs="Times New Roman"/>
      <w:b/>
      <w:bCs/>
      <w:sz w:val="20"/>
      <w:szCs w:val="26"/>
    </w:rPr>
  </w:style>
  <w:style w:type="character" w:customStyle="1" w:styleId="Heading5Char">
    <w:name w:val="Heading 5 Char"/>
    <w:basedOn w:val="DefaultParagraphFont"/>
    <w:rPr>
      <w:rFonts w:ascii="Arial" w:hAnsi="Arial"/>
      <w:b/>
    </w:rPr>
  </w:style>
  <w:style w:type="character" w:customStyle="1" w:styleId="Heading6Char">
    <w:name w:val="Heading 6 Char"/>
    <w:basedOn w:val="DefaultParagraphFont"/>
    <w:rPr>
      <w:rFonts w:ascii="Arial" w:hAnsi="Arial"/>
      <w:b/>
      <w:sz w:val="20"/>
    </w:rPr>
  </w:style>
  <w:style w:type="character" w:customStyle="1" w:styleId="Heading7Char">
    <w:name w:val="Heading 7 Char"/>
    <w:basedOn w:val="DefaultParagraphFont"/>
    <w:rPr>
      <w:rFonts w:ascii="Cambria" w:eastAsia="Times New Roman" w:hAnsi="Cambria" w:cs="Times New Roman"/>
      <w:i/>
      <w:iCs/>
      <w:color w:val="404040"/>
      <w:sz w:val="20"/>
    </w:rPr>
  </w:style>
  <w:style w:type="character" w:customStyle="1" w:styleId="Heading8Char">
    <w:name w:val="Heading 8 Char"/>
    <w:basedOn w:val="DefaultParagraphFont"/>
    <w:rPr>
      <w:rFonts w:ascii="Cambria" w:eastAsia="Times New Roman" w:hAnsi="Cambria" w:cs="Times New Roman"/>
      <w:color w:val="404040"/>
      <w:sz w:val="20"/>
      <w:szCs w:val="20"/>
    </w:rPr>
  </w:style>
  <w:style w:type="character" w:customStyle="1" w:styleId="Heading9Char">
    <w:name w:val="Heading 9 Char"/>
    <w:basedOn w:val="DefaultParagraphFont"/>
    <w:rPr>
      <w:rFonts w:ascii="Cambria" w:eastAsia="Times New Roman" w:hAnsi="Cambria" w:cs="Times New Roman"/>
      <w:i/>
      <w:iCs/>
      <w:color w:val="404040"/>
      <w:sz w:val="20"/>
      <w:szCs w:val="20"/>
    </w:rPr>
  </w:style>
  <w:style w:type="character" w:customStyle="1" w:styleId="TitleChar">
    <w:name w:val="Title Char"/>
    <w:basedOn w:val="DefaultParagraphFont"/>
    <w:rPr>
      <w:rFonts w:ascii="Arial" w:hAnsi="Arial"/>
      <w:b/>
      <w:sz w:val="72"/>
      <w:szCs w:val="72"/>
    </w:rPr>
  </w:style>
  <w:style w:type="paragraph" w:styleId="Subtitle">
    <w:name w:val="Subtitle"/>
    <w:basedOn w:val="Normal"/>
    <w:next w:val="Normal"/>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rPr>
      <w:rFonts w:ascii="Georgia" w:eastAsia="Georgia" w:hAnsi="Georgia" w:cs="Georgia"/>
      <w:i/>
      <w:color w:val="666666"/>
      <w:sz w:val="48"/>
      <w:szCs w:val="48"/>
    </w:rPr>
  </w:style>
  <w:style w:type="character" w:styleId="FollowedHyperlink">
    <w:name w:val="FollowedHyperlink"/>
    <w:basedOn w:val="DefaultParagraphFont"/>
    <w:rPr>
      <w:color w:val="800080"/>
      <w:u w:val="single"/>
    </w:rPr>
  </w:style>
  <w:style w:type="paragraph" w:styleId="ListParagraph">
    <w:name w:val="List Paragraph"/>
    <w:basedOn w:val="Normal"/>
    <w:pPr>
      <w:overflowPunct/>
      <w:autoSpaceDE/>
      <w:spacing w:before="240" w:after="0" w:line="260" w:lineRule="atLeast"/>
      <w:ind w:left="720"/>
      <w:textAlignment w:val="auto"/>
    </w:pPr>
    <w:rPr>
      <w:rFonts w:eastAsia="Calibri" w:cs="Times New Roman"/>
      <w:sz w:val="20"/>
    </w:rPr>
  </w:style>
  <w:style w:type="paragraph" w:customStyle="1" w:styleId="FooterCont">
    <w:name w:val="FooterCont"/>
    <w:basedOn w:val="Footer"/>
    <w:pPr>
      <w:tabs>
        <w:tab w:val="clear" w:pos="4513"/>
        <w:tab w:val="clear" w:pos="9026"/>
        <w:tab w:val="right" w:pos="9412"/>
      </w:tabs>
      <w:overflowPunct/>
      <w:autoSpaceDE/>
      <w:spacing w:before="240" w:after="240"/>
      <w:ind w:left="0"/>
      <w:textAlignment w:val="auto"/>
    </w:pPr>
    <w:rPr>
      <w:rFonts w:eastAsia="Calibri" w:cs="Times New Roman"/>
      <w:sz w:val="20"/>
    </w:rPr>
  </w:style>
  <w:style w:type="paragraph" w:styleId="BodyText">
    <w:name w:val="Body Text"/>
    <w:basedOn w:val="Normal"/>
    <w:pPr>
      <w:overflowPunct/>
      <w:autoSpaceDE/>
      <w:spacing w:before="240" w:after="120" w:line="260" w:lineRule="atLeast"/>
      <w:ind w:left="0"/>
      <w:textAlignment w:val="auto"/>
    </w:pPr>
    <w:rPr>
      <w:rFonts w:eastAsia="Calibri" w:cs="Times New Roman"/>
      <w:sz w:val="20"/>
    </w:rPr>
  </w:style>
  <w:style w:type="character" w:customStyle="1" w:styleId="BodyTextChar">
    <w:name w:val="Body Text Char"/>
    <w:basedOn w:val="DefaultParagraphFont"/>
    <w:rPr>
      <w:rFonts w:ascii="Arial" w:hAnsi="Arial"/>
      <w:sz w:val="20"/>
    </w:rPr>
  </w:style>
  <w:style w:type="paragraph" w:styleId="BodyText3">
    <w:name w:val="Body Text 3"/>
    <w:basedOn w:val="Normal"/>
    <w:pPr>
      <w:overflowPunct/>
      <w:autoSpaceDE/>
      <w:spacing w:before="240" w:after="0" w:line="260" w:lineRule="atLeast"/>
      <w:ind w:left="794"/>
      <w:textAlignment w:val="auto"/>
    </w:pPr>
    <w:rPr>
      <w:rFonts w:eastAsia="Calibri" w:cs="Times New Roman"/>
      <w:sz w:val="20"/>
    </w:rPr>
  </w:style>
  <w:style w:type="character" w:customStyle="1" w:styleId="BodyText3Char">
    <w:name w:val="Body Text 3 Char"/>
    <w:basedOn w:val="DefaultParagraphFont"/>
    <w:rPr>
      <w:rFonts w:ascii="Arial" w:hAnsi="Arial"/>
      <w:sz w:val="20"/>
    </w:rPr>
  </w:style>
  <w:style w:type="paragraph" w:styleId="BodyText2">
    <w:name w:val="Body Text 2"/>
    <w:basedOn w:val="BodyText3"/>
  </w:style>
  <w:style w:type="character" w:customStyle="1" w:styleId="BodyText2Char">
    <w:name w:val="Body Text 2 Char"/>
    <w:basedOn w:val="DefaultParagraphFont"/>
    <w:rPr>
      <w:rFonts w:ascii="Arial" w:hAnsi="Arial"/>
      <w:sz w:val="20"/>
    </w:rPr>
  </w:style>
  <w:style w:type="paragraph" w:styleId="TOCHeading">
    <w:name w:val="TOC Heading"/>
    <w:basedOn w:val="Normal"/>
    <w:next w:val="Normal"/>
    <w:pPr>
      <w:spacing w:before="480"/>
    </w:pPr>
    <w:rPr>
      <w:rFonts w:ascii="Cambria" w:hAnsi="Cambria"/>
      <w:bCs/>
      <w:color w:val="365F91"/>
      <w:sz w:val="28"/>
      <w:szCs w:val="28"/>
    </w:rPr>
  </w:style>
  <w:style w:type="paragraph" w:customStyle="1" w:styleId="TOCSubHeading">
    <w:name w:val="TOC Sub Heading"/>
    <w:basedOn w:val="TOCHeading"/>
    <w:pPr>
      <w:tabs>
        <w:tab w:val="left" w:pos="794"/>
        <w:tab w:val="right" w:pos="9412"/>
      </w:tabs>
      <w:overflowPunct/>
      <w:autoSpaceDE/>
      <w:spacing w:before="240" w:after="0" w:line="260" w:lineRule="atLeast"/>
      <w:ind w:left="0"/>
      <w:textAlignment w:val="auto"/>
    </w:pPr>
    <w:rPr>
      <w:rFonts w:ascii="Arial" w:eastAsia="Calibri" w:hAnsi="Arial" w:cs="Times New Roman"/>
      <w:b/>
      <w:bCs w:val="0"/>
      <w:caps/>
      <w:color w:val="auto"/>
      <w:sz w:val="20"/>
      <w:szCs w:val="22"/>
    </w:rPr>
  </w:style>
  <w:style w:type="paragraph" w:customStyle="1" w:styleId="BodyText4">
    <w:name w:val="Body Text 4"/>
    <w:basedOn w:val="Normal"/>
    <w:pPr>
      <w:overflowPunct/>
      <w:autoSpaceDE/>
      <w:spacing w:before="240" w:after="0" w:line="260" w:lineRule="atLeast"/>
      <w:ind w:left="0"/>
      <w:textAlignment w:val="auto"/>
    </w:pPr>
    <w:rPr>
      <w:rFonts w:eastAsia="Calibri" w:cs="Times New Roman"/>
      <w:sz w:val="20"/>
    </w:rPr>
  </w:style>
  <w:style w:type="paragraph" w:customStyle="1" w:styleId="BodyText5">
    <w:name w:val="Body Text 5"/>
    <w:basedOn w:val="Normal"/>
    <w:pPr>
      <w:overflowPunct/>
      <w:autoSpaceDE/>
      <w:spacing w:before="240" w:after="0" w:line="260" w:lineRule="atLeast"/>
      <w:ind w:left="0"/>
      <w:textAlignment w:val="auto"/>
    </w:pPr>
    <w:rPr>
      <w:rFonts w:eastAsia="Calibri" w:cs="Times New Roman"/>
      <w:sz w:val="20"/>
    </w:rPr>
  </w:style>
  <w:style w:type="paragraph" w:customStyle="1" w:styleId="BodyText6">
    <w:name w:val="Body Text 6"/>
    <w:basedOn w:val="Normal"/>
    <w:pPr>
      <w:overflowPunct/>
      <w:autoSpaceDE/>
      <w:spacing w:before="240" w:after="0" w:line="260" w:lineRule="atLeast"/>
      <w:ind w:left="0"/>
      <w:textAlignment w:val="auto"/>
    </w:pPr>
    <w:rPr>
      <w:rFonts w:eastAsia="Calibri" w:cs="Times New Roman"/>
      <w:sz w:val="20"/>
    </w:rPr>
  </w:style>
  <w:style w:type="paragraph" w:customStyle="1" w:styleId="BodyText7">
    <w:name w:val="Body Text 7"/>
    <w:basedOn w:val="Normal"/>
    <w:pPr>
      <w:overflowPunct/>
      <w:autoSpaceDE/>
      <w:spacing w:before="240" w:after="0" w:line="260" w:lineRule="atLeast"/>
      <w:ind w:left="0"/>
      <w:textAlignment w:val="auto"/>
    </w:pPr>
    <w:rPr>
      <w:rFonts w:eastAsia="Calibri" w:cs="Times New Roman"/>
      <w:sz w:val="20"/>
    </w:rPr>
  </w:style>
  <w:style w:type="paragraph" w:customStyle="1" w:styleId="BodyText8">
    <w:name w:val="Body Text 8"/>
    <w:basedOn w:val="Normal"/>
    <w:pPr>
      <w:overflowPunct/>
      <w:autoSpaceDE/>
      <w:spacing w:before="240" w:after="0" w:line="260" w:lineRule="atLeast"/>
      <w:ind w:left="0"/>
      <w:textAlignment w:val="auto"/>
    </w:pPr>
    <w:rPr>
      <w:rFonts w:eastAsia="Calibri" w:cs="Times New Roman"/>
      <w:sz w:val="20"/>
    </w:rPr>
  </w:style>
  <w:style w:type="paragraph" w:customStyle="1" w:styleId="BodyText9">
    <w:name w:val="Body Text 9"/>
    <w:basedOn w:val="Normal"/>
    <w:pPr>
      <w:overflowPunct/>
      <w:autoSpaceDE/>
      <w:spacing w:before="240" w:after="0" w:line="260" w:lineRule="atLeast"/>
      <w:ind w:left="0"/>
      <w:textAlignment w:val="auto"/>
    </w:pPr>
    <w:rPr>
      <w:rFonts w:eastAsia="Calibri" w:cs="Times New Roman"/>
      <w:sz w:val="20"/>
    </w:rPr>
  </w:style>
  <w:style w:type="paragraph" w:customStyle="1" w:styleId="FFWBody1">
    <w:name w:val="FFW Body 1"/>
    <w:basedOn w:val="Normal"/>
    <w:pPr>
      <w:overflowPunct/>
      <w:autoSpaceDE/>
      <w:spacing w:before="240" w:after="0" w:line="260" w:lineRule="atLeast"/>
      <w:textAlignment w:val="auto"/>
    </w:pPr>
    <w:rPr>
      <w:rFonts w:eastAsia="Calibri" w:cs="Times New Roman"/>
      <w:sz w:val="20"/>
    </w:rPr>
  </w:style>
  <w:style w:type="paragraph" w:customStyle="1" w:styleId="FFWBody2">
    <w:name w:val="FFW Body 2"/>
    <w:basedOn w:val="Normal"/>
    <w:pPr>
      <w:overflowPunct/>
      <w:autoSpaceDE/>
      <w:spacing w:before="240" w:after="0" w:line="260" w:lineRule="atLeast"/>
      <w:textAlignment w:val="auto"/>
    </w:pPr>
    <w:rPr>
      <w:rFonts w:eastAsia="Calibri" w:cs="Times New Roman"/>
      <w:sz w:val="20"/>
    </w:rPr>
  </w:style>
  <w:style w:type="paragraph" w:customStyle="1" w:styleId="FFWBody3">
    <w:name w:val="FFW Body 3"/>
    <w:basedOn w:val="Normal"/>
    <w:pPr>
      <w:overflowPunct/>
      <w:autoSpaceDE/>
      <w:spacing w:before="240" w:after="0" w:line="260" w:lineRule="atLeast"/>
      <w:textAlignment w:val="auto"/>
    </w:pPr>
    <w:rPr>
      <w:rFonts w:eastAsia="Calibri" w:cs="Times New Roman"/>
      <w:sz w:val="20"/>
    </w:rPr>
  </w:style>
  <w:style w:type="paragraph" w:customStyle="1" w:styleId="FFWBody4">
    <w:name w:val="FFW Body 4"/>
    <w:basedOn w:val="Normal"/>
    <w:pPr>
      <w:overflowPunct/>
      <w:autoSpaceDE/>
      <w:spacing w:before="240" w:after="0" w:line="260" w:lineRule="atLeast"/>
      <w:textAlignment w:val="auto"/>
    </w:pPr>
    <w:rPr>
      <w:rFonts w:eastAsia="Calibri" w:cs="Times New Roman"/>
      <w:sz w:val="20"/>
    </w:rPr>
  </w:style>
  <w:style w:type="paragraph" w:customStyle="1" w:styleId="FFWBody5">
    <w:name w:val="FFW Body 5"/>
    <w:basedOn w:val="Normal"/>
    <w:pPr>
      <w:overflowPunct/>
      <w:autoSpaceDE/>
      <w:spacing w:before="240" w:after="0" w:line="260" w:lineRule="atLeast"/>
      <w:textAlignment w:val="auto"/>
    </w:pPr>
    <w:rPr>
      <w:rFonts w:eastAsia="Calibri" w:cs="Times New Roman"/>
      <w:sz w:val="20"/>
    </w:rPr>
  </w:style>
  <w:style w:type="paragraph" w:customStyle="1" w:styleId="FFWBody6">
    <w:name w:val="FFW Body 6"/>
    <w:basedOn w:val="Normal"/>
    <w:pPr>
      <w:numPr>
        <w:numId w:val="4"/>
      </w:numPr>
      <w:overflowPunct/>
      <w:autoSpaceDE/>
      <w:spacing w:before="240" w:after="0" w:line="260" w:lineRule="atLeast"/>
      <w:textAlignment w:val="auto"/>
    </w:pPr>
    <w:rPr>
      <w:rFonts w:eastAsia="Calibri" w:cs="Times New Roman"/>
      <w:sz w:val="20"/>
    </w:rPr>
  </w:style>
  <w:style w:type="paragraph" w:customStyle="1" w:styleId="FFWBullets">
    <w:name w:val="FFW Bullets"/>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CorresHeading">
    <w:name w:val="FFW Corres Heading"/>
    <w:basedOn w:val="Heading1"/>
    <w:next w:val="Normal"/>
    <w:pPr>
      <w:numPr>
        <w:numId w:val="0"/>
      </w:numPr>
    </w:pPr>
  </w:style>
  <w:style w:type="paragraph" w:customStyle="1" w:styleId="FFWLetteredList">
    <w:name w:val="FFW Lett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Level1">
    <w:name w:val="FFW Level 1"/>
    <w:basedOn w:val="Normal"/>
    <w:next w:val="FFWLevel2"/>
    <w:pPr>
      <w:keepNext/>
      <w:tabs>
        <w:tab w:val="left" w:pos="720"/>
      </w:tabs>
      <w:overflowPunct/>
      <w:autoSpaceDE/>
      <w:spacing w:before="240" w:after="0" w:line="260" w:lineRule="atLeast"/>
      <w:ind w:left="720" w:hanging="720"/>
      <w:textAlignment w:val="auto"/>
    </w:pPr>
    <w:rPr>
      <w:rFonts w:eastAsia="Calibri" w:cs="Times New Roman"/>
      <w:b/>
      <w:sz w:val="20"/>
    </w:rPr>
  </w:style>
  <w:style w:type="paragraph" w:customStyle="1" w:styleId="FFWLevel2">
    <w:name w:val="FFW Level 2"/>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Level3">
    <w:name w:val="FFW Level 3"/>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Level4">
    <w:name w:val="FFW Level 4"/>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Level5">
    <w:name w:val="FFW Level 5"/>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Level6">
    <w:name w:val="FFW Level 6"/>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ManualNumber1">
    <w:name w:val="FFW Manual Number 1"/>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ManualNumber2">
    <w:name w:val="FFW Manual Number 2"/>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ManualNumber3">
    <w:name w:val="FFW Manual Number 3"/>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ManualNumber4">
    <w:name w:val="FFW Manual Number 4"/>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ManualNumber5">
    <w:name w:val="FFW Manual Number 5"/>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ManualNumber6">
    <w:name w:val="FFW Manual Number 6"/>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NumberedList">
    <w:name w:val="FFW Numb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Plain">
    <w:name w:val="FFW Plain"/>
    <w:basedOn w:val="NormalNoSpace"/>
  </w:style>
  <w:style w:type="paragraph" w:customStyle="1" w:styleId="FFWParties">
    <w:name w:val="FFW Parties"/>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UCLetteredList">
    <w:name w:val="FFW UC Lettered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FFWSchedule">
    <w:name w:val="FFW Schedule"/>
    <w:basedOn w:val="Normal"/>
    <w:next w:val="FFWScheduleSection"/>
    <w:pPr>
      <w:pageBreakBefore/>
      <w:tabs>
        <w:tab w:val="left" w:pos="720"/>
      </w:tabs>
      <w:overflowPunct/>
      <w:autoSpaceDE/>
      <w:spacing w:before="240" w:after="0" w:line="260" w:lineRule="atLeast"/>
      <w:ind w:left="720" w:hanging="720"/>
      <w:textAlignment w:val="auto"/>
    </w:pPr>
    <w:rPr>
      <w:rFonts w:ascii="Arial Bold" w:eastAsia="Calibri" w:hAnsi="Arial Bold" w:cs="Times New Roman"/>
      <w:b/>
      <w:sz w:val="20"/>
    </w:rPr>
  </w:style>
  <w:style w:type="paragraph" w:customStyle="1" w:styleId="FFWScheduleSection">
    <w:name w:val="FFW Schedule Section"/>
    <w:basedOn w:val="Normal"/>
    <w:next w:val="Normal"/>
    <w:pPr>
      <w:overflowPunct/>
      <w:autoSpaceDE/>
      <w:spacing w:before="240" w:after="0" w:line="260" w:lineRule="atLeast"/>
      <w:ind w:left="0"/>
      <w:textAlignment w:val="auto"/>
    </w:pPr>
    <w:rPr>
      <w:rFonts w:eastAsia="Calibri" w:cs="Times New Roman"/>
      <w:sz w:val="20"/>
    </w:rPr>
  </w:style>
  <w:style w:type="paragraph" w:customStyle="1" w:styleId="Notes">
    <w:name w:val="Notes"/>
    <w:basedOn w:val="Normal"/>
    <w:pPr>
      <w:overflowPunct/>
      <w:autoSpaceDE/>
      <w:spacing w:before="240" w:after="0" w:line="260" w:lineRule="atLeast"/>
      <w:ind w:left="0"/>
      <w:textAlignment w:val="auto"/>
    </w:pPr>
    <w:rPr>
      <w:rFonts w:eastAsia="Calibri" w:cs="Times New Roman"/>
      <w:sz w:val="20"/>
    </w:rPr>
  </w:style>
  <w:style w:type="paragraph" w:customStyle="1" w:styleId="FFWSchedulePart">
    <w:name w:val="FFW Schedule Part"/>
    <w:basedOn w:val="Normal"/>
    <w:next w:val="FFWScheduleLevel1"/>
    <w:pPr>
      <w:tabs>
        <w:tab w:val="left" w:pos="1440"/>
      </w:tabs>
      <w:overflowPunct/>
      <w:autoSpaceDE/>
      <w:spacing w:before="240" w:after="0" w:line="260" w:lineRule="atLeast"/>
      <w:ind w:left="1440" w:hanging="720"/>
      <w:textAlignment w:val="auto"/>
    </w:pPr>
    <w:rPr>
      <w:rFonts w:ascii="Arial Bold" w:eastAsia="Calibri" w:hAnsi="Arial Bold" w:cs="Times New Roman"/>
      <w:b/>
      <w:sz w:val="20"/>
    </w:rPr>
  </w:style>
  <w:style w:type="paragraph" w:customStyle="1" w:styleId="SubSchedule">
    <w:name w:val="Sub Schedule"/>
    <w:basedOn w:val="Normal"/>
    <w:pPr>
      <w:overflowPunct/>
      <w:autoSpaceDE/>
      <w:spacing w:before="240" w:after="0" w:line="260" w:lineRule="atLeast"/>
      <w:ind w:left="0"/>
      <w:textAlignment w:val="auto"/>
    </w:pPr>
    <w:rPr>
      <w:rFonts w:eastAsia="Calibri" w:cs="Times New Roman"/>
      <w:b/>
      <w:sz w:val="20"/>
    </w:rPr>
  </w:style>
  <w:style w:type="paragraph" w:customStyle="1" w:styleId="FFWScheduleLevel1">
    <w:name w:val="FFW Schedule Level 1"/>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FFWScheduleLevel2">
    <w:name w:val="FFW Schedule Level 2"/>
    <w:basedOn w:val="Normal"/>
    <w:pPr>
      <w:tabs>
        <w:tab w:val="left" w:pos="2880"/>
      </w:tabs>
      <w:overflowPunct/>
      <w:autoSpaceDE/>
      <w:spacing w:before="240" w:after="0" w:line="260" w:lineRule="atLeast"/>
      <w:ind w:left="2880" w:hanging="720"/>
      <w:textAlignment w:val="auto"/>
    </w:pPr>
    <w:rPr>
      <w:rFonts w:eastAsia="Calibri" w:cs="Times New Roman"/>
      <w:sz w:val="20"/>
    </w:rPr>
  </w:style>
  <w:style w:type="paragraph" w:customStyle="1" w:styleId="FFWScheduleLevel3">
    <w:name w:val="FFW Schedule Level 3"/>
    <w:basedOn w:val="Normal"/>
    <w:pPr>
      <w:tabs>
        <w:tab w:val="left" w:pos="3600"/>
      </w:tabs>
      <w:overflowPunct/>
      <w:autoSpaceDE/>
      <w:spacing w:before="240" w:after="0" w:line="260" w:lineRule="atLeast"/>
      <w:ind w:left="3600" w:hanging="720"/>
      <w:textAlignment w:val="auto"/>
    </w:pPr>
    <w:rPr>
      <w:rFonts w:eastAsia="Calibri" w:cs="Times New Roman"/>
      <w:sz w:val="20"/>
    </w:rPr>
  </w:style>
  <w:style w:type="paragraph" w:customStyle="1" w:styleId="FFWScheduleLevel4">
    <w:name w:val="FFW Schedule Level 4"/>
    <w:basedOn w:val="Normal"/>
    <w:pPr>
      <w:tabs>
        <w:tab w:val="left" w:pos="4320"/>
      </w:tabs>
      <w:overflowPunct/>
      <w:autoSpaceDE/>
      <w:spacing w:before="240" w:after="0" w:line="260" w:lineRule="atLeast"/>
      <w:ind w:left="4320" w:hanging="720"/>
      <w:textAlignment w:val="auto"/>
    </w:pPr>
    <w:rPr>
      <w:rFonts w:eastAsia="Calibri" w:cs="Times New Roman"/>
      <w:sz w:val="20"/>
    </w:rPr>
  </w:style>
  <w:style w:type="paragraph" w:customStyle="1" w:styleId="FFWScheduleLevel5">
    <w:name w:val="FFW Schedule Level 5"/>
    <w:basedOn w:val="Normal"/>
    <w:pPr>
      <w:overflowPunct/>
      <w:autoSpaceDE/>
      <w:spacing w:before="240" w:after="0" w:line="260" w:lineRule="atLeast"/>
      <w:textAlignment w:val="auto"/>
    </w:pPr>
    <w:rPr>
      <w:rFonts w:eastAsia="Calibri" w:cs="Times New Roman"/>
      <w:sz w:val="20"/>
    </w:rPr>
  </w:style>
  <w:style w:type="paragraph" w:customStyle="1" w:styleId="FFWScheduleLevel6">
    <w:name w:val="FFW Schedule Level 6"/>
    <w:basedOn w:val="Normal"/>
    <w:pPr>
      <w:overflowPunct/>
      <w:autoSpaceDE/>
      <w:spacing w:before="240" w:after="0" w:line="260" w:lineRule="atLeast"/>
      <w:textAlignment w:val="auto"/>
    </w:pPr>
    <w:rPr>
      <w:rFonts w:eastAsia="Calibri" w:cs="Times New Roman"/>
      <w:sz w:val="20"/>
    </w:rPr>
  </w:style>
  <w:style w:type="paragraph" w:customStyle="1" w:styleId="FFWDefinition">
    <w:name w:val="FFW Definition"/>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customStyle="1" w:styleId="Appendix">
    <w:name w:val="Appendix"/>
    <w:basedOn w:val="Normal"/>
    <w:pPr>
      <w:tabs>
        <w:tab w:val="left" w:pos="1440"/>
      </w:tabs>
      <w:overflowPunct/>
      <w:autoSpaceDE/>
      <w:spacing w:before="240" w:after="0" w:line="260" w:lineRule="atLeast"/>
      <w:ind w:left="1440" w:hanging="720"/>
      <w:jc w:val="left"/>
      <w:textAlignment w:val="auto"/>
    </w:pPr>
    <w:rPr>
      <w:rFonts w:eastAsia="Calibri" w:cs="Times New Roman"/>
      <w:b/>
      <w:sz w:val="20"/>
    </w:rPr>
  </w:style>
  <w:style w:type="paragraph" w:customStyle="1" w:styleId="FFWDefinitionLevel1">
    <w:name w:val="FFW Definition Level 1"/>
    <w:basedOn w:val="Normal"/>
    <w:pPr>
      <w:tabs>
        <w:tab w:val="left" w:pos="1440"/>
      </w:tabs>
      <w:overflowPunct/>
      <w:autoSpaceDE/>
      <w:spacing w:before="240" w:after="0" w:line="260" w:lineRule="atLeast"/>
      <w:ind w:left="1440" w:hanging="720"/>
      <w:textAlignment w:val="auto"/>
    </w:pPr>
    <w:rPr>
      <w:rFonts w:eastAsia="Calibri" w:cs="Times New Roman"/>
      <w:sz w:val="20"/>
    </w:rPr>
  </w:style>
  <w:style w:type="paragraph" w:customStyle="1" w:styleId="FFWDefinitionLevel2">
    <w:name w:val="FFW Definition Level 2"/>
    <w:basedOn w:val="Normal"/>
    <w:pPr>
      <w:tabs>
        <w:tab w:val="left" w:pos="2160"/>
      </w:tabs>
      <w:overflowPunct/>
      <w:autoSpaceDE/>
      <w:spacing w:before="240" w:after="0" w:line="260" w:lineRule="atLeast"/>
      <w:ind w:left="2160" w:hanging="720"/>
      <w:textAlignment w:val="auto"/>
    </w:pPr>
    <w:rPr>
      <w:rFonts w:eastAsia="Calibri" w:cs="Times New Roman"/>
      <w:sz w:val="20"/>
    </w:rPr>
  </w:style>
  <w:style w:type="paragraph" w:customStyle="1" w:styleId="Execution">
    <w:name w:val="Execution"/>
    <w:basedOn w:val="Normal"/>
    <w:pPr>
      <w:overflowPunct/>
      <w:autoSpaceDE/>
      <w:spacing w:before="240" w:after="0" w:line="260" w:lineRule="atLeast"/>
      <w:ind w:left="0"/>
      <w:textAlignment w:val="auto"/>
    </w:pPr>
    <w:rPr>
      <w:rFonts w:eastAsia="Calibri" w:cs="Times New Roman"/>
      <w:sz w:val="20"/>
    </w:rPr>
  </w:style>
  <w:style w:type="paragraph" w:customStyle="1" w:styleId="Section">
    <w:name w:val="Section"/>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character" w:styleId="SubtleEmphasis">
    <w:name w:val="Subtle Emphasis"/>
    <w:basedOn w:val="DefaultParagraphFont"/>
    <w:rPr>
      <w:i/>
      <w:iCs/>
      <w:color w:val="404040"/>
    </w:rPr>
  </w:style>
  <w:style w:type="paragraph" w:customStyle="1" w:styleId="FFAddress">
    <w:name w:val="FFAddress"/>
    <w:basedOn w:val="Normal"/>
    <w:pPr>
      <w:overflowPunct/>
      <w:autoSpaceDE/>
      <w:spacing w:before="240" w:after="0" w:line="210" w:lineRule="atLeast"/>
      <w:ind w:left="0"/>
      <w:jc w:val="left"/>
      <w:textAlignment w:val="auto"/>
    </w:pPr>
    <w:rPr>
      <w:rFonts w:eastAsia="Calibri" w:cs="Times New Roman"/>
      <w:sz w:val="16"/>
    </w:rPr>
  </w:style>
  <w:style w:type="paragraph" w:customStyle="1" w:styleId="FooterRegistration">
    <w:name w:val="FooterRegistration"/>
    <w:basedOn w:val="Footer"/>
    <w:pPr>
      <w:overflowPunct/>
      <w:autoSpaceDE/>
      <w:spacing w:before="120" w:line="170" w:lineRule="atLeast"/>
      <w:ind w:left="0"/>
      <w:jc w:val="left"/>
      <w:textAlignment w:val="auto"/>
    </w:pPr>
    <w:rPr>
      <w:rFonts w:eastAsia="Calibri" w:cs="Times New Roman"/>
      <w:sz w:val="12"/>
    </w:rPr>
  </w:style>
  <w:style w:type="paragraph" w:customStyle="1" w:styleId="FooterOfficeList">
    <w:name w:val="FooterOfficeList"/>
    <w:basedOn w:val="FooterRegistration"/>
    <w:pPr>
      <w:spacing w:after="160"/>
    </w:pPr>
    <w:rPr>
      <w:sz w:val="18"/>
    </w:rPr>
  </w:style>
  <w:style w:type="paragraph" w:customStyle="1" w:styleId="NormalNoSpace">
    <w:name w:val="NormalNoSpace"/>
    <w:basedOn w:val="Normal"/>
    <w:pPr>
      <w:overflowPunct/>
      <w:autoSpaceDE/>
      <w:spacing w:after="0" w:line="260" w:lineRule="atLeast"/>
      <w:ind w:left="0"/>
      <w:textAlignment w:val="auto"/>
    </w:pPr>
    <w:rPr>
      <w:rFonts w:eastAsia="Calibri" w:cs="Times New Roman"/>
      <w:sz w:val="20"/>
    </w:rPr>
  </w:style>
  <w:style w:type="paragraph" w:customStyle="1" w:styleId="Yours">
    <w:name w:val="Yours"/>
    <w:basedOn w:val="Normal"/>
    <w:pPr>
      <w:keepNext/>
      <w:overflowPunct/>
      <w:autoSpaceDE/>
      <w:spacing w:before="240" w:after="1080" w:line="260" w:lineRule="atLeast"/>
      <w:ind w:left="0"/>
      <w:textAlignment w:val="auto"/>
    </w:pPr>
    <w:rPr>
      <w:rFonts w:eastAsia="Calibri" w:cs="Times New Roman"/>
      <w:sz w:val="20"/>
    </w:rPr>
  </w:style>
  <w:style w:type="character" w:customStyle="1" w:styleId="FFDocNumber">
    <w:name w:val="FFDocNumber"/>
    <w:basedOn w:val="DefaultParagraphFont"/>
    <w:rPr>
      <w:sz w:val="14"/>
    </w:rPr>
  </w:style>
  <w:style w:type="character" w:customStyle="1" w:styleId="FFPurple">
    <w:name w:val="FFPurple"/>
    <w:basedOn w:val="DefaultParagraphFont"/>
    <w:rPr>
      <w:color w:val="56004E"/>
    </w:rPr>
  </w:style>
  <w:style w:type="paragraph" w:customStyle="1" w:styleId="Reference">
    <w:name w:val="Reference"/>
    <w:basedOn w:val="FFAddress"/>
    <w:pPr>
      <w:tabs>
        <w:tab w:val="left" w:pos="851"/>
      </w:tabs>
    </w:pPr>
  </w:style>
  <w:style w:type="paragraph" w:customStyle="1" w:styleId="HeaderFirstPage">
    <w:name w:val="HeaderFirstPage"/>
    <w:basedOn w:val="Header"/>
    <w:pPr>
      <w:overflowPunct/>
      <w:autoSpaceDE/>
      <w:spacing w:before="240"/>
      <w:ind w:left="0"/>
      <w:jc w:val="left"/>
      <w:textAlignment w:val="auto"/>
    </w:pPr>
    <w:rPr>
      <w:rFonts w:eastAsia="Calibri" w:cs="Times New Roman"/>
      <w:sz w:val="20"/>
    </w:rPr>
  </w:style>
  <w:style w:type="paragraph" w:customStyle="1" w:styleId="AuthorsDetails">
    <w:name w:val="AuthorsDetails"/>
    <w:basedOn w:val="Reference"/>
  </w:style>
  <w:style w:type="paragraph" w:customStyle="1" w:styleId="AuthorsName">
    <w:name w:val="AuthorsName"/>
    <w:basedOn w:val="AuthorsDetails"/>
    <w:rPr>
      <w:b/>
      <w:bCs/>
    </w:rPr>
  </w:style>
  <w:style w:type="paragraph" w:customStyle="1" w:styleId="SignoffName">
    <w:name w:val="SignoffName"/>
    <w:basedOn w:val="Normal"/>
    <w:pPr>
      <w:keepNext/>
      <w:keepLines/>
      <w:overflowPunct/>
      <w:autoSpaceDE/>
      <w:spacing w:before="240" w:after="0" w:line="260" w:lineRule="atLeast"/>
      <w:ind w:left="0"/>
      <w:textAlignment w:val="auto"/>
    </w:pPr>
    <w:rPr>
      <w:rFonts w:eastAsia="Calibri" w:cs="Times New Roman"/>
      <w:b/>
      <w:bCs/>
      <w:sz w:val="20"/>
    </w:rPr>
  </w:style>
  <w:style w:type="paragraph" w:customStyle="1" w:styleId="SignoffJobTitle">
    <w:name w:val="SignoffJobTitle"/>
    <w:basedOn w:val="Normal"/>
    <w:pPr>
      <w:keepNext/>
      <w:keepLines/>
      <w:overflowPunct/>
      <w:autoSpaceDE/>
      <w:spacing w:before="240" w:after="0" w:line="260" w:lineRule="atLeast"/>
      <w:ind w:left="0"/>
      <w:textAlignment w:val="auto"/>
    </w:pPr>
    <w:rPr>
      <w:rFonts w:eastAsia="Calibri" w:cs="Times New Roman"/>
      <w:b/>
      <w:bCs/>
      <w:sz w:val="20"/>
    </w:rPr>
  </w:style>
  <w:style w:type="paragraph" w:customStyle="1" w:styleId="SignoffCompany">
    <w:name w:val="SignoffCompany"/>
    <w:basedOn w:val="SignoffJobTitle"/>
    <w:pPr>
      <w:spacing w:after="240"/>
    </w:pPr>
  </w:style>
  <w:style w:type="paragraph" w:customStyle="1" w:styleId="FaxTableText">
    <w:name w:val="FaxTableText"/>
    <w:basedOn w:val="Normal"/>
    <w:pPr>
      <w:overflowPunct/>
      <w:autoSpaceDE/>
      <w:spacing w:before="120" w:after="0" w:line="260" w:lineRule="atLeast"/>
      <w:ind w:left="0"/>
      <w:jc w:val="left"/>
      <w:textAlignment w:val="auto"/>
    </w:pPr>
    <w:rPr>
      <w:rFonts w:eastAsia="Calibri" w:cs="Times New Roman"/>
      <w:sz w:val="20"/>
    </w:rPr>
  </w:style>
  <w:style w:type="paragraph" w:customStyle="1" w:styleId="FaxTableTextSeparator">
    <w:name w:val="FaxTableTextSeparator"/>
    <w:basedOn w:val="NormalNoSpace"/>
    <w:pPr>
      <w:spacing w:line="240" w:lineRule="auto"/>
      <w:jc w:val="left"/>
    </w:pPr>
    <w:rPr>
      <w:sz w:val="16"/>
    </w:rPr>
  </w:style>
  <w:style w:type="paragraph" w:customStyle="1" w:styleId="FaxDisclaimer">
    <w:name w:val="FaxDisclaimer"/>
    <w:basedOn w:val="Normal"/>
    <w:pPr>
      <w:overflowPunct/>
      <w:autoSpaceDE/>
      <w:spacing w:before="240" w:after="360"/>
      <w:ind w:left="0"/>
      <w:textAlignment w:val="auto"/>
    </w:pPr>
    <w:rPr>
      <w:rFonts w:eastAsia="Calibri" w:cs="Times New Roman"/>
      <w:sz w:val="12"/>
    </w:rPr>
  </w:style>
  <w:style w:type="paragraph" w:customStyle="1" w:styleId="DocTitle">
    <w:name w:val="DocTitle"/>
    <w:basedOn w:val="NormalNoSpace"/>
    <w:rPr>
      <w:sz w:val="52"/>
    </w:rPr>
  </w:style>
  <w:style w:type="paragraph" w:customStyle="1" w:styleId="MemoHeading">
    <w:name w:val="Memo Heading"/>
    <w:basedOn w:val="Heading1"/>
    <w:next w:val="Normal"/>
    <w:pPr>
      <w:numPr>
        <w:numId w:val="0"/>
      </w:numPr>
    </w:pPr>
  </w:style>
  <w:style w:type="paragraph" w:customStyle="1" w:styleId="SignOffYours">
    <w:name w:val="SignOffYours"/>
    <w:basedOn w:val="Normal"/>
    <w:pPr>
      <w:keepNext/>
      <w:overflowPunct/>
      <w:autoSpaceDE/>
      <w:spacing w:before="240" w:after="1080" w:line="260" w:lineRule="atLeast"/>
      <w:ind w:left="0"/>
      <w:textAlignment w:val="auto"/>
    </w:pPr>
    <w:rPr>
      <w:rFonts w:eastAsia="Calibri" w:cs="Times New Roman"/>
      <w:sz w:val="20"/>
    </w:rPr>
  </w:style>
  <w:style w:type="paragraph" w:styleId="TOC1">
    <w:name w:val="toc 1"/>
    <w:basedOn w:val="Normal"/>
    <w:next w:val="Normal"/>
    <w:autoRedefine/>
    <w:pPr>
      <w:tabs>
        <w:tab w:val="left" w:pos="794"/>
        <w:tab w:val="right" w:pos="7371"/>
      </w:tabs>
      <w:overflowPunct/>
      <w:autoSpaceDE/>
      <w:spacing w:before="240" w:after="0" w:line="260" w:lineRule="atLeast"/>
      <w:ind w:left="794" w:right="227" w:hanging="794"/>
      <w:jc w:val="left"/>
      <w:textAlignment w:val="auto"/>
    </w:pPr>
    <w:rPr>
      <w:rFonts w:eastAsia="Calibri" w:cs="Times New Roman"/>
      <w:b/>
      <w:sz w:val="20"/>
    </w:rPr>
  </w:style>
  <w:style w:type="paragraph" w:styleId="TOC2">
    <w:name w:val="toc 2"/>
    <w:basedOn w:val="Normal"/>
    <w:next w:val="Normal"/>
    <w:autoRedefine/>
    <w:pPr>
      <w:tabs>
        <w:tab w:val="left" w:pos="794"/>
        <w:tab w:val="right" w:pos="7371"/>
      </w:tabs>
      <w:overflowPunct/>
      <w:autoSpaceDE/>
      <w:spacing w:before="240" w:after="0" w:line="260" w:lineRule="atLeast"/>
      <w:ind w:left="794" w:right="227" w:hanging="794"/>
      <w:jc w:val="left"/>
      <w:textAlignment w:val="auto"/>
    </w:pPr>
    <w:rPr>
      <w:rFonts w:eastAsia="Calibri" w:cs="Times New Roman"/>
      <w:sz w:val="20"/>
    </w:rPr>
  </w:style>
  <w:style w:type="paragraph" w:styleId="TOC4">
    <w:name w:val="toc 4"/>
    <w:basedOn w:val="Normal"/>
    <w:next w:val="Normal"/>
    <w:autoRedefine/>
    <w:pPr>
      <w:tabs>
        <w:tab w:val="right" w:pos="7371"/>
      </w:tabs>
      <w:overflowPunct/>
      <w:autoSpaceDE/>
      <w:spacing w:before="240" w:after="0" w:line="260" w:lineRule="atLeast"/>
      <w:ind w:left="0" w:right="227"/>
      <w:jc w:val="left"/>
      <w:textAlignment w:val="auto"/>
    </w:pPr>
    <w:rPr>
      <w:rFonts w:eastAsia="Calibri" w:cs="Times New Roman"/>
      <w:sz w:val="20"/>
    </w:rPr>
  </w:style>
  <w:style w:type="paragraph" w:styleId="TOC3">
    <w:name w:val="toc 3"/>
    <w:basedOn w:val="Normal"/>
    <w:next w:val="Normal"/>
    <w:autoRedefine/>
    <w:pPr>
      <w:tabs>
        <w:tab w:val="right" w:pos="7371"/>
      </w:tabs>
      <w:overflowPunct/>
      <w:autoSpaceDE/>
      <w:spacing w:before="240" w:after="0" w:line="260" w:lineRule="atLeast"/>
      <w:ind w:left="0" w:right="227"/>
      <w:jc w:val="left"/>
      <w:textAlignment w:val="auto"/>
    </w:pPr>
    <w:rPr>
      <w:rFonts w:eastAsia="Calibri" w:cs="Times New Roman"/>
      <w:b/>
      <w:sz w:val="20"/>
    </w:rPr>
  </w:style>
  <w:style w:type="paragraph" w:customStyle="1" w:styleId="TableText">
    <w:name w:val="Table Text"/>
    <w:basedOn w:val="Normal"/>
    <w:pPr>
      <w:overflowPunct/>
      <w:autoSpaceDE/>
      <w:spacing w:before="120" w:after="120" w:line="260" w:lineRule="atLeast"/>
      <w:ind w:left="113" w:right="113"/>
      <w:jc w:val="left"/>
      <w:textAlignment w:val="auto"/>
    </w:pPr>
    <w:rPr>
      <w:rFonts w:eastAsia="Calibri" w:cs="Times New Roman"/>
      <w:sz w:val="20"/>
    </w:rPr>
  </w:style>
  <w:style w:type="paragraph" w:customStyle="1" w:styleId="TableHeader">
    <w:name w:val="Table Header"/>
    <w:basedOn w:val="TableText"/>
    <w:rPr>
      <w:b/>
    </w:rPr>
  </w:style>
  <w:style w:type="paragraph" w:customStyle="1" w:styleId="FFWSubtitle">
    <w:name w:val="FFW Subtitle"/>
    <w:basedOn w:val="Normal"/>
    <w:pPr>
      <w:overflowPunct/>
      <w:autoSpaceDE/>
      <w:spacing w:before="240" w:after="0" w:line="260" w:lineRule="atLeast"/>
      <w:ind w:left="0"/>
      <w:textAlignment w:val="auto"/>
    </w:pPr>
    <w:rPr>
      <w:rFonts w:eastAsia="Calibri" w:cs="Times New Roman"/>
      <w:sz w:val="24"/>
    </w:rPr>
  </w:style>
  <w:style w:type="paragraph" w:customStyle="1" w:styleId="FFWTitle">
    <w:name w:val="FFW Title"/>
    <w:basedOn w:val="Normal"/>
    <w:pPr>
      <w:overflowPunct/>
      <w:autoSpaceDE/>
      <w:spacing w:before="240" w:after="0" w:line="260" w:lineRule="atLeast"/>
      <w:ind w:left="0"/>
      <w:textAlignment w:val="auto"/>
    </w:pPr>
    <w:rPr>
      <w:rFonts w:eastAsia="Calibri" w:cs="Times New Roman"/>
      <w:sz w:val="40"/>
    </w:rPr>
  </w:style>
  <w:style w:type="paragraph" w:customStyle="1" w:styleId="FFWAnnex">
    <w:name w:val="FFW Annex"/>
    <w:basedOn w:val="Normal"/>
    <w:next w:val="FFWAnnexSection"/>
    <w:pPr>
      <w:pageBreakBefore/>
      <w:tabs>
        <w:tab w:val="left" w:pos="720"/>
      </w:tabs>
      <w:overflowPunct/>
      <w:autoSpaceDE/>
      <w:spacing w:before="240" w:after="0" w:line="260" w:lineRule="atLeast"/>
      <w:ind w:left="720" w:hanging="720"/>
      <w:textAlignment w:val="auto"/>
    </w:pPr>
    <w:rPr>
      <w:rFonts w:eastAsia="Calibri" w:cs="Times New Roman"/>
      <w:b/>
      <w:sz w:val="20"/>
    </w:rPr>
  </w:style>
  <w:style w:type="paragraph" w:customStyle="1" w:styleId="FFWAnnexSection">
    <w:name w:val="FFW Annex Section"/>
    <w:basedOn w:val="Normal"/>
    <w:next w:val="Normal"/>
    <w:pPr>
      <w:overflowPunct/>
      <w:autoSpaceDE/>
      <w:spacing w:before="240" w:after="0" w:line="260" w:lineRule="atLeast"/>
      <w:ind w:left="0"/>
      <w:textAlignment w:val="auto"/>
    </w:pPr>
    <w:rPr>
      <w:rFonts w:eastAsia="Calibri" w:cs="Times New Roman"/>
      <w:sz w:val="20"/>
    </w:rPr>
  </w:style>
  <w:style w:type="paragraph" w:customStyle="1" w:styleId="FooterToC">
    <w:name w:val="FooterToC"/>
    <w:basedOn w:val="Footer"/>
    <w:pPr>
      <w:tabs>
        <w:tab w:val="clear" w:pos="4513"/>
        <w:tab w:val="clear" w:pos="9026"/>
        <w:tab w:val="right" w:pos="7371"/>
        <w:tab w:val="left" w:pos="7938"/>
      </w:tabs>
      <w:overflowPunct/>
      <w:autoSpaceDE/>
      <w:spacing w:before="240" w:after="240"/>
      <w:ind w:left="0"/>
      <w:textAlignment w:val="auto"/>
    </w:pPr>
    <w:rPr>
      <w:rFonts w:eastAsia="Calibri" w:cs="Times New Roman"/>
      <w:sz w:val="20"/>
    </w:rPr>
  </w:style>
  <w:style w:type="paragraph" w:customStyle="1" w:styleId="FFWTOCHeader">
    <w:name w:val="FFW TOC Header"/>
    <w:basedOn w:val="Normal"/>
    <w:pPr>
      <w:tabs>
        <w:tab w:val="left" w:pos="794"/>
        <w:tab w:val="right" w:pos="7371"/>
      </w:tabs>
      <w:overflowPunct/>
      <w:autoSpaceDE/>
      <w:spacing w:before="240" w:after="0" w:line="260" w:lineRule="atLeast"/>
      <w:ind w:left="0"/>
      <w:textAlignment w:val="auto"/>
    </w:pPr>
    <w:rPr>
      <w:rFonts w:ascii="Arial Bold" w:eastAsia="Calibri" w:hAnsi="Arial Bold" w:cs="Times New Roman"/>
      <w:b/>
      <w:sz w:val="20"/>
    </w:rPr>
  </w:style>
  <w:style w:type="paragraph" w:styleId="ListBullet">
    <w:name w:val="List Bulle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FootnoteText">
    <w:name w:val="footnote text"/>
    <w:basedOn w:val="Normal"/>
    <w:pPr>
      <w:overflowPunct/>
      <w:autoSpaceDE/>
      <w:spacing w:before="120" w:after="0"/>
      <w:ind w:left="0"/>
      <w:textAlignment w:val="auto"/>
    </w:pPr>
    <w:rPr>
      <w:rFonts w:eastAsia="Calibri" w:cs="Times New Roman"/>
      <w:sz w:val="14"/>
      <w:szCs w:val="20"/>
    </w:rPr>
  </w:style>
  <w:style w:type="character" w:customStyle="1" w:styleId="FootnoteTextChar">
    <w:name w:val="Footnote Text Char"/>
    <w:basedOn w:val="DefaultParagraphFont"/>
    <w:rPr>
      <w:rFonts w:ascii="Arial" w:hAnsi="Arial"/>
      <w:sz w:val="14"/>
      <w:szCs w:val="20"/>
    </w:rPr>
  </w:style>
  <w:style w:type="paragraph" w:customStyle="1" w:styleId="FFWDocFooter">
    <w:name w:val="FFW Doc Footer"/>
    <w:basedOn w:val="Normal"/>
    <w:pPr>
      <w:overflowPunct/>
      <w:autoSpaceDE/>
      <w:spacing w:after="680" w:line="260" w:lineRule="atLeast"/>
      <w:ind w:left="0"/>
      <w:jc w:val="left"/>
      <w:textAlignment w:val="auto"/>
    </w:pPr>
    <w:rPr>
      <w:rFonts w:eastAsia="Calibri" w:cs="Times New Roman"/>
    </w:rPr>
  </w:style>
  <w:style w:type="paragraph" w:customStyle="1" w:styleId="FFWDoc">
    <w:name w:val="FFW Doc"/>
    <w:basedOn w:val="NormalNoSpace"/>
    <w:pPr>
      <w:spacing w:after="420"/>
    </w:pPr>
    <w:rPr>
      <w:rFonts w:ascii="Euphemia" w:hAnsi="Euphemia"/>
      <w:sz w:val="16"/>
    </w:rPr>
  </w:style>
  <w:style w:type="paragraph" w:customStyle="1" w:styleId="SignOffEncs">
    <w:name w:val="SignOffEncs"/>
    <w:basedOn w:val="SignOffCopies"/>
  </w:style>
  <w:style w:type="paragraph" w:customStyle="1" w:styleId="SignOffCopies">
    <w:name w:val="SignOffCopies"/>
    <w:basedOn w:val="Normal"/>
    <w:pPr>
      <w:keepLines/>
      <w:overflowPunct/>
      <w:autoSpaceDE/>
      <w:spacing w:line="260" w:lineRule="atLeast"/>
      <w:ind w:left="1021" w:hanging="1021"/>
      <w:jc w:val="left"/>
      <w:textAlignment w:val="auto"/>
    </w:pPr>
    <w:rPr>
      <w:rFonts w:eastAsia="Calibri" w:cs="Times New Roman"/>
      <w:bCs/>
      <w:sz w:val="20"/>
    </w:rPr>
  </w:style>
  <w:style w:type="paragraph" w:customStyle="1" w:styleId="ClCareEncs">
    <w:name w:val="ClCareEncs"/>
    <w:basedOn w:val="SignOffEncs"/>
  </w:style>
  <w:style w:type="paragraph" w:customStyle="1" w:styleId="FFWRomanNoList">
    <w:name w:val="FFW RomanNo List"/>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TOC7">
    <w:name w:val="toc 7"/>
    <w:basedOn w:val="Normal"/>
    <w:next w:val="Normal"/>
    <w:autoRedefine/>
    <w:pPr>
      <w:tabs>
        <w:tab w:val="right" w:pos="7371"/>
      </w:tabs>
      <w:overflowPunct/>
      <w:autoSpaceDE/>
      <w:spacing w:before="240" w:after="100" w:line="260" w:lineRule="atLeast"/>
      <w:ind w:left="0"/>
      <w:textAlignment w:val="auto"/>
    </w:pPr>
    <w:rPr>
      <w:rFonts w:eastAsia="Calibri" w:cs="Times New Roman"/>
      <w:b/>
      <w:sz w:val="20"/>
    </w:rPr>
  </w:style>
  <w:style w:type="paragraph" w:styleId="Bibliography">
    <w:name w:val="Bibliography"/>
    <w:basedOn w:val="Normal"/>
    <w:next w:val="Normal"/>
    <w:pPr>
      <w:overflowPunct/>
      <w:autoSpaceDE/>
      <w:spacing w:before="240" w:after="0" w:line="260" w:lineRule="atLeast"/>
      <w:ind w:left="0"/>
      <w:textAlignment w:val="auto"/>
    </w:pPr>
    <w:rPr>
      <w:rFonts w:eastAsia="Calibri" w:cs="Times New Roman"/>
      <w:sz w:val="20"/>
    </w:rPr>
  </w:style>
  <w:style w:type="paragraph" w:styleId="BlockText">
    <w:name w:val="Block Text"/>
    <w:basedOn w:val="Normal"/>
    <w:pPr>
      <w:pBdr>
        <w:top w:val="single" w:sz="2" w:space="10" w:color="4F81BD" w:shadow="1"/>
        <w:left w:val="single" w:sz="2" w:space="10" w:color="4F81BD" w:shadow="1"/>
        <w:bottom w:val="single" w:sz="2" w:space="10" w:color="4F81BD" w:shadow="1"/>
        <w:right w:val="single" w:sz="2" w:space="10" w:color="4F81BD" w:shadow="1"/>
      </w:pBdr>
      <w:overflowPunct/>
      <w:autoSpaceDE/>
      <w:spacing w:before="240" w:after="0" w:line="260" w:lineRule="atLeast"/>
      <w:ind w:left="1152" w:right="1152"/>
      <w:textAlignment w:val="auto"/>
    </w:pPr>
    <w:rPr>
      <w:rFonts w:ascii="Calibri" w:hAnsi="Calibri" w:cs="Times New Roman"/>
      <w:i/>
      <w:iCs/>
      <w:color w:val="4F81BD"/>
      <w:sz w:val="20"/>
    </w:rPr>
  </w:style>
  <w:style w:type="paragraph" w:styleId="BodyTextFirstIndent">
    <w:name w:val="Body Text First Indent"/>
    <w:basedOn w:val="BodyText"/>
    <w:pPr>
      <w:spacing w:after="0"/>
      <w:ind w:firstLine="360"/>
    </w:pPr>
  </w:style>
  <w:style w:type="character" w:customStyle="1" w:styleId="BodyTextFirstIndentChar">
    <w:name w:val="Body Text First Indent Char"/>
    <w:basedOn w:val="BodyTextChar"/>
    <w:rPr>
      <w:rFonts w:ascii="Arial" w:hAnsi="Arial"/>
      <w:sz w:val="20"/>
    </w:rPr>
  </w:style>
  <w:style w:type="paragraph" w:styleId="BodyTextIndent">
    <w:name w:val="Body Text Indent"/>
    <w:basedOn w:val="Normal"/>
    <w:pPr>
      <w:overflowPunct/>
      <w:autoSpaceDE/>
      <w:spacing w:before="240" w:after="120" w:line="260" w:lineRule="atLeast"/>
      <w:ind w:left="283"/>
      <w:textAlignment w:val="auto"/>
    </w:pPr>
    <w:rPr>
      <w:rFonts w:eastAsia="Calibri" w:cs="Times New Roman"/>
      <w:sz w:val="20"/>
    </w:rPr>
  </w:style>
  <w:style w:type="character" w:customStyle="1" w:styleId="BodyTextIndentChar">
    <w:name w:val="Body Text Indent Char"/>
    <w:basedOn w:val="DefaultParagraphFont"/>
    <w:rPr>
      <w:rFonts w:ascii="Arial" w:hAnsi="Arial"/>
      <w:sz w:val="20"/>
    </w:rPr>
  </w:style>
  <w:style w:type="paragraph" w:styleId="BodyTextFirstIndent2">
    <w:name w:val="Body Text First Indent 2"/>
    <w:basedOn w:val="BodyTextIndent"/>
    <w:pPr>
      <w:spacing w:after="0"/>
      <w:ind w:left="360" w:firstLine="360"/>
    </w:pPr>
  </w:style>
  <w:style w:type="character" w:customStyle="1" w:styleId="BodyTextFirstIndent2Char">
    <w:name w:val="Body Text First Indent 2 Char"/>
    <w:basedOn w:val="BodyTextIndentChar"/>
    <w:rPr>
      <w:rFonts w:ascii="Arial" w:hAnsi="Arial"/>
      <w:sz w:val="20"/>
    </w:rPr>
  </w:style>
  <w:style w:type="paragraph" w:styleId="BodyTextIndent2">
    <w:name w:val="Body Text Indent 2"/>
    <w:basedOn w:val="Normal"/>
    <w:pPr>
      <w:overflowPunct/>
      <w:autoSpaceDE/>
      <w:spacing w:before="240" w:after="120" w:line="480" w:lineRule="auto"/>
      <w:ind w:left="283"/>
      <w:textAlignment w:val="auto"/>
    </w:pPr>
    <w:rPr>
      <w:rFonts w:eastAsia="Calibri" w:cs="Times New Roman"/>
      <w:sz w:val="20"/>
    </w:rPr>
  </w:style>
  <w:style w:type="character" w:customStyle="1" w:styleId="BodyTextIndent2Char">
    <w:name w:val="Body Text Indent 2 Char"/>
    <w:basedOn w:val="DefaultParagraphFont"/>
    <w:rPr>
      <w:rFonts w:ascii="Arial" w:hAnsi="Arial"/>
      <w:sz w:val="20"/>
    </w:rPr>
  </w:style>
  <w:style w:type="paragraph" w:styleId="BodyTextIndent3">
    <w:name w:val="Body Text Indent 3"/>
    <w:basedOn w:val="Normal"/>
    <w:pPr>
      <w:overflowPunct/>
      <w:autoSpaceDE/>
      <w:spacing w:before="240" w:after="120" w:line="260" w:lineRule="atLeast"/>
      <w:ind w:left="283"/>
      <w:textAlignment w:val="auto"/>
    </w:pPr>
    <w:rPr>
      <w:rFonts w:eastAsia="Calibri" w:cs="Times New Roman"/>
      <w:sz w:val="16"/>
      <w:szCs w:val="16"/>
    </w:rPr>
  </w:style>
  <w:style w:type="character" w:customStyle="1" w:styleId="BodyTextIndent3Char">
    <w:name w:val="Body Text Indent 3 Char"/>
    <w:basedOn w:val="DefaultParagraphFont"/>
    <w:rPr>
      <w:rFonts w:ascii="Arial" w:hAnsi="Arial"/>
      <w:sz w:val="16"/>
      <w:szCs w:val="16"/>
    </w:rPr>
  </w:style>
  <w:style w:type="character" w:styleId="BookTitle">
    <w:name w:val="Book Title"/>
    <w:basedOn w:val="DefaultParagraphFont"/>
    <w:rPr>
      <w:b/>
      <w:bCs/>
      <w:smallCaps/>
      <w:spacing w:val="5"/>
    </w:rPr>
  </w:style>
  <w:style w:type="paragraph" w:styleId="Caption">
    <w:name w:val="caption"/>
    <w:basedOn w:val="Normal"/>
    <w:next w:val="Normal"/>
    <w:pPr>
      <w:overflowPunct/>
      <w:autoSpaceDE/>
      <w:spacing w:after="200"/>
      <w:ind w:left="0"/>
      <w:textAlignment w:val="auto"/>
    </w:pPr>
    <w:rPr>
      <w:rFonts w:eastAsia="Calibri" w:cs="Times New Roman"/>
      <w:b/>
      <w:bCs/>
      <w:color w:val="4F81BD"/>
      <w:sz w:val="18"/>
      <w:szCs w:val="18"/>
    </w:rPr>
  </w:style>
  <w:style w:type="paragraph" w:styleId="Closing">
    <w:name w:val="Closing"/>
    <w:basedOn w:val="Normal"/>
    <w:pPr>
      <w:overflowPunct/>
      <w:autoSpaceDE/>
      <w:spacing w:after="0"/>
      <w:ind w:left="4252"/>
      <w:textAlignment w:val="auto"/>
    </w:pPr>
    <w:rPr>
      <w:rFonts w:eastAsia="Calibri" w:cs="Times New Roman"/>
      <w:sz w:val="20"/>
    </w:rPr>
  </w:style>
  <w:style w:type="character" w:customStyle="1" w:styleId="ClosingChar">
    <w:name w:val="Closing Char"/>
    <w:basedOn w:val="DefaultParagraphFont"/>
    <w:rPr>
      <w:rFonts w:ascii="Arial" w:hAnsi="Arial"/>
      <w:sz w:val="20"/>
    </w:rPr>
  </w:style>
  <w:style w:type="paragraph" w:styleId="Date">
    <w:name w:val="Date"/>
    <w:basedOn w:val="Normal"/>
    <w:next w:val="Normal"/>
    <w:pPr>
      <w:overflowPunct/>
      <w:autoSpaceDE/>
      <w:spacing w:before="240" w:after="0" w:line="260" w:lineRule="atLeast"/>
      <w:ind w:left="0"/>
      <w:textAlignment w:val="auto"/>
    </w:pPr>
    <w:rPr>
      <w:rFonts w:eastAsia="Calibri" w:cs="Times New Roman"/>
      <w:sz w:val="20"/>
    </w:rPr>
  </w:style>
  <w:style w:type="character" w:customStyle="1" w:styleId="DateChar">
    <w:name w:val="Date Char"/>
    <w:basedOn w:val="DefaultParagraphFont"/>
    <w:rPr>
      <w:rFonts w:ascii="Arial" w:hAnsi="Arial"/>
      <w:sz w:val="20"/>
    </w:rPr>
  </w:style>
  <w:style w:type="paragraph" w:styleId="DocumentMap">
    <w:name w:val="Document Map"/>
    <w:basedOn w:val="Normal"/>
    <w:pPr>
      <w:overflowPunct/>
      <w:autoSpaceDE/>
      <w:spacing w:after="0"/>
      <w:ind w:left="0"/>
      <w:textAlignment w:val="auto"/>
    </w:pPr>
    <w:rPr>
      <w:rFonts w:ascii="Tahoma" w:eastAsia="Calibri" w:hAnsi="Tahoma" w:cs="Tahoma"/>
      <w:sz w:val="16"/>
      <w:szCs w:val="16"/>
    </w:rPr>
  </w:style>
  <w:style w:type="character" w:customStyle="1" w:styleId="DocumentMapChar">
    <w:name w:val="Document Map Char"/>
    <w:basedOn w:val="DefaultParagraphFont"/>
    <w:rPr>
      <w:rFonts w:ascii="Tahoma" w:hAnsi="Tahoma" w:cs="Tahoma"/>
      <w:sz w:val="16"/>
      <w:szCs w:val="16"/>
    </w:rPr>
  </w:style>
  <w:style w:type="paragraph" w:styleId="E-mailSignature">
    <w:name w:val="E-mail Signature"/>
    <w:basedOn w:val="Normal"/>
    <w:pPr>
      <w:overflowPunct/>
      <w:autoSpaceDE/>
      <w:spacing w:after="0"/>
      <w:ind w:left="0"/>
      <w:textAlignment w:val="auto"/>
    </w:pPr>
    <w:rPr>
      <w:rFonts w:eastAsia="Calibri" w:cs="Times New Roman"/>
      <w:sz w:val="20"/>
    </w:rPr>
  </w:style>
  <w:style w:type="character" w:customStyle="1" w:styleId="E-mailSignatureChar">
    <w:name w:val="E-mail Signature Char"/>
    <w:basedOn w:val="DefaultParagraphFont"/>
    <w:rPr>
      <w:rFonts w:ascii="Arial" w:hAnsi="Arial"/>
      <w:sz w:val="20"/>
    </w:rPr>
  </w:style>
  <w:style w:type="character" w:styleId="EndnoteReference">
    <w:name w:val="endnote reference"/>
    <w:basedOn w:val="DefaultParagraphFont"/>
    <w:rPr>
      <w:position w:val="0"/>
      <w:vertAlign w:val="superscript"/>
    </w:rPr>
  </w:style>
  <w:style w:type="paragraph" w:styleId="EndnoteText">
    <w:name w:val="endnote text"/>
    <w:basedOn w:val="Normal"/>
    <w:pPr>
      <w:overflowPunct/>
      <w:autoSpaceDE/>
      <w:spacing w:after="0"/>
      <w:ind w:left="0"/>
      <w:textAlignment w:val="auto"/>
    </w:pPr>
    <w:rPr>
      <w:rFonts w:eastAsia="Calibri" w:cs="Times New Roman"/>
      <w:sz w:val="20"/>
      <w:szCs w:val="20"/>
    </w:rPr>
  </w:style>
  <w:style w:type="character" w:customStyle="1" w:styleId="EndnoteTextChar">
    <w:name w:val="Endnote Text Char"/>
    <w:basedOn w:val="DefaultParagraphFont"/>
    <w:rPr>
      <w:rFonts w:ascii="Arial" w:hAnsi="Arial"/>
      <w:sz w:val="20"/>
      <w:szCs w:val="20"/>
    </w:rPr>
  </w:style>
  <w:style w:type="paragraph" w:styleId="EnvelopeAddress">
    <w:name w:val="envelope address"/>
    <w:basedOn w:val="Normal"/>
    <w:pPr>
      <w:overflowPunct/>
      <w:autoSpaceDE/>
      <w:spacing w:after="0"/>
      <w:ind w:left="2880"/>
      <w:textAlignment w:val="auto"/>
    </w:pPr>
    <w:rPr>
      <w:rFonts w:ascii="Cambria" w:hAnsi="Cambria" w:cs="Times New Roman"/>
      <w:sz w:val="24"/>
      <w:szCs w:val="24"/>
    </w:rPr>
  </w:style>
  <w:style w:type="paragraph" w:styleId="EnvelopeReturn">
    <w:name w:val="envelope return"/>
    <w:basedOn w:val="Normal"/>
    <w:pPr>
      <w:overflowPunct/>
      <w:autoSpaceDE/>
      <w:spacing w:after="0"/>
      <w:ind w:left="0"/>
      <w:textAlignment w:val="auto"/>
    </w:pPr>
    <w:rPr>
      <w:rFonts w:ascii="Cambria" w:hAnsi="Cambria" w:cs="Times New Roman"/>
      <w:sz w:val="20"/>
      <w:szCs w:val="20"/>
    </w:rPr>
  </w:style>
  <w:style w:type="character" w:styleId="FootnoteReference">
    <w:name w:val="footnote reference"/>
    <w:basedOn w:val="DefaultParagraphFont"/>
    <w:rPr>
      <w:position w:val="0"/>
      <w:vertAlign w:val="superscript"/>
    </w:rPr>
  </w:style>
  <w:style w:type="character" w:styleId="HTMLAcronym">
    <w:name w:val="HTML Acronym"/>
    <w:basedOn w:val="DefaultParagraphFont"/>
  </w:style>
  <w:style w:type="paragraph" w:styleId="HTMLAddress">
    <w:name w:val="HTML Address"/>
    <w:basedOn w:val="Normal"/>
    <w:pPr>
      <w:overflowPunct/>
      <w:autoSpaceDE/>
      <w:spacing w:after="0"/>
      <w:ind w:left="0"/>
      <w:textAlignment w:val="auto"/>
    </w:pPr>
    <w:rPr>
      <w:rFonts w:eastAsia="Calibri" w:cs="Times New Roman"/>
      <w:i/>
      <w:iCs/>
      <w:sz w:val="20"/>
    </w:rPr>
  </w:style>
  <w:style w:type="character" w:customStyle="1" w:styleId="HTMLAddressChar">
    <w:name w:val="HTML Address Char"/>
    <w:basedOn w:val="DefaultParagraphFont"/>
    <w:rPr>
      <w:rFonts w:ascii="Arial" w:hAnsi="Arial"/>
      <w:i/>
      <w:iCs/>
      <w:sz w:val="20"/>
    </w:rPr>
  </w:style>
  <w:style w:type="character" w:styleId="HTMLCite">
    <w:name w:val="HTML Cite"/>
    <w:basedOn w:val="DefaultParagraphFont"/>
    <w:rPr>
      <w:i/>
      <w:iCs/>
    </w:rPr>
  </w:style>
  <w:style w:type="character" w:styleId="HTMLCode">
    <w:name w:val="HTML Code"/>
    <w:basedOn w:val="DefaultParagraphFont"/>
    <w:rPr>
      <w:rFonts w:ascii="Consolas" w:hAnsi="Consolas" w:cs="Consolas"/>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nsolas" w:hAnsi="Consolas" w:cs="Consolas"/>
      <w:sz w:val="20"/>
      <w:szCs w:val="20"/>
    </w:rPr>
  </w:style>
  <w:style w:type="paragraph" w:styleId="HTMLPreformatted">
    <w:name w:val="HTML Preformatted"/>
    <w:basedOn w:val="Normal"/>
    <w:pPr>
      <w:overflowPunct/>
      <w:autoSpaceDE/>
      <w:spacing w:after="0"/>
      <w:ind w:left="0"/>
      <w:textAlignment w:val="auto"/>
    </w:pPr>
    <w:rPr>
      <w:rFonts w:ascii="Consolas" w:eastAsia="Calibri" w:hAnsi="Consolas" w:cs="Consolas"/>
      <w:sz w:val="20"/>
      <w:szCs w:val="20"/>
    </w:rPr>
  </w:style>
  <w:style w:type="character" w:customStyle="1" w:styleId="HTMLPreformattedChar">
    <w:name w:val="HTML Preformatted Char"/>
    <w:basedOn w:val="DefaultParagraphFont"/>
    <w:rPr>
      <w:rFonts w:ascii="Consolas" w:hAnsi="Consolas" w:cs="Consolas"/>
      <w:sz w:val="20"/>
      <w:szCs w:val="20"/>
    </w:rPr>
  </w:style>
  <w:style w:type="character" w:styleId="HTMLSample">
    <w:name w:val="HTML Sample"/>
    <w:basedOn w:val="DefaultParagraphFont"/>
    <w:rPr>
      <w:rFonts w:ascii="Consolas" w:hAnsi="Consolas" w:cs="Consolas"/>
      <w:sz w:val="24"/>
      <w:szCs w:val="24"/>
    </w:rPr>
  </w:style>
  <w:style w:type="character" w:styleId="HTMLTypewriter">
    <w:name w:val="HTML Typewriter"/>
    <w:basedOn w:val="DefaultParagraphFont"/>
    <w:rPr>
      <w:rFonts w:ascii="Consolas" w:hAnsi="Consolas" w:cs="Consolas"/>
      <w:sz w:val="20"/>
      <w:szCs w:val="20"/>
    </w:rPr>
  </w:style>
  <w:style w:type="character" w:styleId="HTMLVariable">
    <w:name w:val="HTML Variable"/>
    <w:basedOn w:val="DefaultParagraphFont"/>
    <w:rPr>
      <w:i/>
      <w:iCs/>
    </w:rPr>
  </w:style>
  <w:style w:type="paragraph" w:styleId="Index1">
    <w:name w:val="index 1"/>
    <w:basedOn w:val="Normal"/>
    <w:next w:val="Normal"/>
    <w:autoRedefine/>
    <w:pPr>
      <w:overflowPunct/>
      <w:autoSpaceDE/>
      <w:spacing w:after="0"/>
      <w:ind w:left="200" w:hanging="200"/>
      <w:textAlignment w:val="auto"/>
    </w:pPr>
    <w:rPr>
      <w:rFonts w:eastAsia="Calibri" w:cs="Times New Roman"/>
      <w:sz w:val="20"/>
    </w:rPr>
  </w:style>
  <w:style w:type="paragraph" w:styleId="Index2">
    <w:name w:val="index 2"/>
    <w:basedOn w:val="Normal"/>
    <w:next w:val="Normal"/>
    <w:autoRedefine/>
    <w:pPr>
      <w:overflowPunct/>
      <w:autoSpaceDE/>
      <w:spacing w:after="0"/>
      <w:ind w:left="400" w:hanging="200"/>
      <w:textAlignment w:val="auto"/>
    </w:pPr>
    <w:rPr>
      <w:rFonts w:eastAsia="Calibri" w:cs="Times New Roman"/>
      <w:sz w:val="20"/>
    </w:rPr>
  </w:style>
  <w:style w:type="paragraph" w:styleId="Index3">
    <w:name w:val="index 3"/>
    <w:basedOn w:val="Normal"/>
    <w:next w:val="Normal"/>
    <w:autoRedefine/>
    <w:pPr>
      <w:overflowPunct/>
      <w:autoSpaceDE/>
      <w:spacing w:after="0"/>
      <w:ind w:left="600" w:hanging="200"/>
      <w:textAlignment w:val="auto"/>
    </w:pPr>
    <w:rPr>
      <w:rFonts w:eastAsia="Calibri" w:cs="Times New Roman"/>
      <w:sz w:val="20"/>
    </w:rPr>
  </w:style>
  <w:style w:type="paragraph" w:styleId="Index4">
    <w:name w:val="index 4"/>
    <w:basedOn w:val="Normal"/>
    <w:next w:val="Normal"/>
    <w:autoRedefine/>
    <w:pPr>
      <w:overflowPunct/>
      <w:autoSpaceDE/>
      <w:spacing w:after="0"/>
      <w:ind w:left="800" w:hanging="200"/>
      <w:textAlignment w:val="auto"/>
    </w:pPr>
    <w:rPr>
      <w:rFonts w:eastAsia="Calibri" w:cs="Times New Roman"/>
      <w:sz w:val="20"/>
    </w:rPr>
  </w:style>
  <w:style w:type="paragraph" w:styleId="Index5">
    <w:name w:val="index 5"/>
    <w:basedOn w:val="Normal"/>
    <w:next w:val="Normal"/>
    <w:autoRedefine/>
    <w:pPr>
      <w:overflowPunct/>
      <w:autoSpaceDE/>
      <w:spacing w:after="0"/>
      <w:ind w:left="1000" w:hanging="200"/>
      <w:textAlignment w:val="auto"/>
    </w:pPr>
    <w:rPr>
      <w:rFonts w:eastAsia="Calibri" w:cs="Times New Roman"/>
      <w:sz w:val="20"/>
    </w:rPr>
  </w:style>
  <w:style w:type="paragraph" w:styleId="Index6">
    <w:name w:val="index 6"/>
    <w:basedOn w:val="Normal"/>
    <w:next w:val="Normal"/>
    <w:autoRedefine/>
    <w:pPr>
      <w:overflowPunct/>
      <w:autoSpaceDE/>
      <w:spacing w:after="0"/>
      <w:ind w:left="1200" w:hanging="200"/>
      <w:textAlignment w:val="auto"/>
    </w:pPr>
    <w:rPr>
      <w:rFonts w:eastAsia="Calibri" w:cs="Times New Roman"/>
      <w:sz w:val="20"/>
    </w:rPr>
  </w:style>
  <w:style w:type="paragraph" w:styleId="Index7">
    <w:name w:val="index 7"/>
    <w:basedOn w:val="Normal"/>
    <w:next w:val="Normal"/>
    <w:autoRedefine/>
    <w:pPr>
      <w:overflowPunct/>
      <w:autoSpaceDE/>
      <w:spacing w:after="0"/>
      <w:ind w:left="1400" w:hanging="200"/>
      <w:textAlignment w:val="auto"/>
    </w:pPr>
    <w:rPr>
      <w:rFonts w:eastAsia="Calibri" w:cs="Times New Roman"/>
      <w:sz w:val="20"/>
    </w:rPr>
  </w:style>
  <w:style w:type="paragraph" w:styleId="Index8">
    <w:name w:val="index 8"/>
    <w:basedOn w:val="Normal"/>
    <w:next w:val="Normal"/>
    <w:autoRedefine/>
    <w:pPr>
      <w:overflowPunct/>
      <w:autoSpaceDE/>
      <w:spacing w:after="0"/>
      <w:ind w:left="1600" w:hanging="200"/>
      <w:textAlignment w:val="auto"/>
    </w:pPr>
    <w:rPr>
      <w:rFonts w:eastAsia="Calibri" w:cs="Times New Roman"/>
      <w:sz w:val="20"/>
    </w:rPr>
  </w:style>
  <w:style w:type="paragraph" w:styleId="Index9">
    <w:name w:val="index 9"/>
    <w:basedOn w:val="Normal"/>
    <w:next w:val="Normal"/>
    <w:autoRedefine/>
    <w:pPr>
      <w:overflowPunct/>
      <w:autoSpaceDE/>
      <w:spacing w:after="0"/>
      <w:ind w:left="1800" w:hanging="200"/>
      <w:textAlignment w:val="auto"/>
    </w:pPr>
    <w:rPr>
      <w:rFonts w:eastAsia="Calibri" w:cs="Times New Roman"/>
      <w:sz w:val="20"/>
    </w:rPr>
  </w:style>
  <w:style w:type="paragraph" w:styleId="IndexHeading">
    <w:name w:val="index heading"/>
    <w:basedOn w:val="Normal"/>
    <w:next w:val="Index1"/>
    <w:pPr>
      <w:overflowPunct/>
      <w:autoSpaceDE/>
      <w:spacing w:before="240" w:after="0" w:line="260" w:lineRule="atLeast"/>
      <w:ind w:left="0"/>
      <w:textAlignment w:val="auto"/>
    </w:pPr>
    <w:rPr>
      <w:rFonts w:ascii="Cambria" w:hAnsi="Cambria" w:cs="Times New Roman"/>
      <w:b/>
      <w:bCs/>
      <w:sz w:val="20"/>
    </w:rPr>
  </w:style>
  <w:style w:type="character" w:styleId="IntenseEmphasis">
    <w:name w:val="Intense Emphasis"/>
    <w:basedOn w:val="DefaultParagraphFont"/>
    <w:rPr>
      <w:b/>
      <w:bCs/>
      <w:i/>
      <w:iCs/>
      <w:color w:val="4F81BD"/>
    </w:rPr>
  </w:style>
  <w:style w:type="paragraph" w:styleId="IntenseQuote">
    <w:name w:val="Intense Quote"/>
    <w:basedOn w:val="Normal"/>
    <w:next w:val="Normal"/>
    <w:pPr>
      <w:pBdr>
        <w:bottom w:val="single" w:sz="4" w:space="4" w:color="4F81BD"/>
      </w:pBdr>
      <w:overflowPunct/>
      <w:autoSpaceDE/>
      <w:spacing w:before="200" w:after="280" w:line="260" w:lineRule="atLeast"/>
      <w:ind w:left="936" w:right="936"/>
      <w:textAlignment w:val="auto"/>
    </w:pPr>
    <w:rPr>
      <w:rFonts w:eastAsia="Calibri" w:cs="Times New Roman"/>
      <w:b/>
      <w:bCs/>
      <w:i/>
      <w:iCs/>
      <w:color w:val="4F81BD"/>
      <w:sz w:val="20"/>
    </w:rPr>
  </w:style>
  <w:style w:type="character" w:customStyle="1" w:styleId="IntenseQuoteChar">
    <w:name w:val="Intense Quote Char"/>
    <w:basedOn w:val="DefaultParagraphFont"/>
    <w:rPr>
      <w:rFonts w:ascii="Arial" w:hAnsi="Arial"/>
      <w:b/>
      <w:bCs/>
      <w:i/>
      <w:iCs/>
      <w:color w:val="4F81BD"/>
      <w:sz w:val="20"/>
    </w:rPr>
  </w:style>
  <w:style w:type="character" w:styleId="IntenseReference">
    <w:name w:val="Intense Reference"/>
    <w:basedOn w:val="DefaultParagraphFont"/>
    <w:rPr>
      <w:b/>
      <w:bCs/>
      <w:smallCaps/>
      <w:color w:val="C0504D"/>
      <w:spacing w:val="5"/>
      <w:u w:val="single"/>
    </w:rPr>
  </w:style>
  <w:style w:type="character" w:styleId="LineNumber">
    <w:name w:val="line number"/>
    <w:basedOn w:val="DefaultParagraphFont"/>
  </w:style>
  <w:style w:type="paragraph" w:styleId="List">
    <w:name w:val="List"/>
    <w:basedOn w:val="Normal"/>
    <w:pPr>
      <w:overflowPunct/>
      <w:autoSpaceDE/>
      <w:spacing w:before="240" w:after="0" w:line="260" w:lineRule="atLeast"/>
      <w:ind w:left="283" w:hanging="283"/>
      <w:textAlignment w:val="auto"/>
    </w:pPr>
    <w:rPr>
      <w:rFonts w:eastAsia="Calibri" w:cs="Times New Roman"/>
      <w:sz w:val="20"/>
    </w:rPr>
  </w:style>
  <w:style w:type="paragraph" w:styleId="List2">
    <w:name w:val="List 2"/>
    <w:basedOn w:val="Normal"/>
    <w:pPr>
      <w:overflowPunct/>
      <w:autoSpaceDE/>
      <w:spacing w:before="240" w:after="0" w:line="260" w:lineRule="atLeast"/>
      <w:ind w:left="566" w:hanging="283"/>
      <w:textAlignment w:val="auto"/>
    </w:pPr>
    <w:rPr>
      <w:rFonts w:eastAsia="Calibri" w:cs="Times New Roman"/>
      <w:sz w:val="20"/>
    </w:rPr>
  </w:style>
  <w:style w:type="paragraph" w:styleId="List3">
    <w:name w:val="List 3"/>
    <w:basedOn w:val="Normal"/>
    <w:pPr>
      <w:overflowPunct/>
      <w:autoSpaceDE/>
      <w:spacing w:before="240" w:after="0" w:line="260" w:lineRule="atLeast"/>
      <w:ind w:left="849" w:hanging="283"/>
      <w:textAlignment w:val="auto"/>
    </w:pPr>
    <w:rPr>
      <w:rFonts w:eastAsia="Calibri" w:cs="Times New Roman"/>
      <w:sz w:val="20"/>
    </w:rPr>
  </w:style>
  <w:style w:type="paragraph" w:styleId="List4">
    <w:name w:val="List 4"/>
    <w:basedOn w:val="Normal"/>
    <w:pPr>
      <w:overflowPunct/>
      <w:autoSpaceDE/>
      <w:spacing w:before="240" w:after="0" w:line="260" w:lineRule="atLeast"/>
      <w:ind w:left="1132" w:hanging="283"/>
      <w:textAlignment w:val="auto"/>
    </w:pPr>
    <w:rPr>
      <w:rFonts w:eastAsia="Calibri" w:cs="Times New Roman"/>
      <w:sz w:val="20"/>
    </w:rPr>
  </w:style>
  <w:style w:type="paragraph" w:styleId="List5">
    <w:name w:val="List 5"/>
    <w:basedOn w:val="Normal"/>
    <w:pPr>
      <w:overflowPunct/>
      <w:autoSpaceDE/>
      <w:spacing w:before="240" w:after="0" w:line="260" w:lineRule="atLeast"/>
      <w:ind w:left="1415" w:hanging="283"/>
      <w:textAlignment w:val="auto"/>
    </w:pPr>
    <w:rPr>
      <w:rFonts w:eastAsia="Calibri" w:cs="Times New Roman"/>
      <w:sz w:val="20"/>
    </w:rPr>
  </w:style>
  <w:style w:type="paragraph" w:styleId="ListBullet2">
    <w:name w:val="List Bullet 2"/>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3">
    <w:name w:val="List Bullet 3"/>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4">
    <w:name w:val="List Bullet 4"/>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Bullet5">
    <w:name w:val="List Bullet 5"/>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Continue">
    <w:name w:val="List Continue"/>
    <w:basedOn w:val="Normal"/>
    <w:pPr>
      <w:overflowPunct/>
      <w:autoSpaceDE/>
      <w:spacing w:before="240" w:after="120" w:line="260" w:lineRule="atLeast"/>
      <w:ind w:left="283"/>
      <w:textAlignment w:val="auto"/>
    </w:pPr>
    <w:rPr>
      <w:rFonts w:eastAsia="Calibri" w:cs="Times New Roman"/>
      <w:sz w:val="20"/>
    </w:rPr>
  </w:style>
  <w:style w:type="paragraph" w:styleId="ListContinue2">
    <w:name w:val="List Continue 2"/>
    <w:basedOn w:val="Normal"/>
    <w:pPr>
      <w:overflowPunct/>
      <w:autoSpaceDE/>
      <w:spacing w:before="240" w:after="120" w:line="260" w:lineRule="atLeast"/>
      <w:ind w:left="566"/>
      <w:textAlignment w:val="auto"/>
    </w:pPr>
    <w:rPr>
      <w:rFonts w:eastAsia="Calibri" w:cs="Times New Roman"/>
      <w:sz w:val="20"/>
    </w:rPr>
  </w:style>
  <w:style w:type="paragraph" w:styleId="ListContinue3">
    <w:name w:val="List Continue 3"/>
    <w:basedOn w:val="Normal"/>
    <w:pPr>
      <w:overflowPunct/>
      <w:autoSpaceDE/>
      <w:spacing w:before="240" w:after="120" w:line="260" w:lineRule="atLeast"/>
      <w:ind w:left="849"/>
      <w:textAlignment w:val="auto"/>
    </w:pPr>
    <w:rPr>
      <w:rFonts w:eastAsia="Calibri" w:cs="Times New Roman"/>
      <w:sz w:val="20"/>
    </w:rPr>
  </w:style>
  <w:style w:type="paragraph" w:styleId="ListContinue4">
    <w:name w:val="List Continue 4"/>
    <w:basedOn w:val="Normal"/>
    <w:pPr>
      <w:overflowPunct/>
      <w:autoSpaceDE/>
      <w:spacing w:before="240" w:after="120" w:line="260" w:lineRule="atLeast"/>
      <w:ind w:left="1132"/>
      <w:textAlignment w:val="auto"/>
    </w:pPr>
    <w:rPr>
      <w:rFonts w:eastAsia="Calibri" w:cs="Times New Roman"/>
      <w:sz w:val="20"/>
    </w:rPr>
  </w:style>
  <w:style w:type="paragraph" w:styleId="ListContinue5">
    <w:name w:val="List Continue 5"/>
    <w:basedOn w:val="Normal"/>
    <w:pPr>
      <w:overflowPunct/>
      <w:autoSpaceDE/>
      <w:spacing w:before="240" w:after="120" w:line="260" w:lineRule="atLeast"/>
      <w:ind w:left="1415"/>
      <w:textAlignment w:val="auto"/>
    </w:pPr>
    <w:rPr>
      <w:rFonts w:eastAsia="Calibri" w:cs="Times New Roman"/>
      <w:sz w:val="20"/>
    </w:rPr>
  </w:style>
  <w:style w:type="paragraph" w:styleId="ListNumber">
    <w:name w:val="List Number"/>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2">
    <w:name w:val="List Number 2"/>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3">
    <w:name w:val="List Number 3"/>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4">
    <w:name w:val="List Number 4"/>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ListNumber5">
    <w:name w:val="List Number 5"/>
    <w:basedOn w:val="Normal"/>
    <w:pPr>
      <w:tabs>
        <w:tab w:val="left" w:pos="720"/>
      </w:tabs>
      <w:overflowPunct/>
      <w:autoSpaceDE/>
      <w:spacing w:before="240" w:after="0" w:line="260" w:lineRule="atLeast"/>
      <w:ind w:left="720" w:hanging="720"/>
      <w:textAlignment w:val="auto"/>
    </w:pPr>
    <w:rPr>
      <w:rFonts w:eastAsia="Calibri" w:cs="Times New Roman"/>
      <w:sz w:val="20"/>
    </w:rPr>
  </w:style>
  <w:style w:type="paragraph" w:styleId="MacroText">
    <w:name w:val="macro"/>
    <w:pPr>
      <w:tabs>
        <w:tab w:val="left" w:pos="-938"/>
        <w:tab w:val="left" w:pos="-458"/>
        <w:tab w:val="left" w:pos="22"/>
        <w:tab w:val="left" w:pos="502"/>
        <w:tab w:val="left" w:pos="982"/>
        <w:tab w:val="left" w:pos="1462"/>
        <w:tab w:val="left" w:pos="1942"/>
        <w:tab w:val="left" w:pos="2422"/>
        <w:tab w:val="left" w:pos="2902"/>
      </w:tabs>
      <w:suppressAutoHyphens/>
      <w:spacing w:before="240" w:after="0" w:line="260" w:lineRule="atLeast"/>
    </w:pPr>
    <w:rPr>
      <w:rFonts w:ascii="Consolas" w:hAnsi="Consolas" w:cs="Consolas"/>
      <w:sz w:val="20"/>
      <w:szCs w:val="20"/>
    </w:rPr>
  </w:style>
  <w:style w:type="character" w:customStyle="1" w:styleId="MacroTextChar">
    <w:name w:val="Macro Text Char"/>
    <w:basedOn w:val="DefaultParagraphFont"/>
    <w:rPr>
      <w:rFonts w:ascii="Consolas" w:hAnsi="Consolas" w:cs="Consolas"/>
      <w:sz w:val="20"/>
      <w:szCs w:val="20"/>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overflowPunct/>
      <w:autoSpaceDE/>
      <w:spacing w:after="0"/>
      <w:ind w:left="1134" w:hanging="1134"/>
      <w:textAlignment w:val="auto"/>
    </w:pPr>
    <w:rPr>
      <w:rFonts w:ascii="Cambria" w:hAnsi="Cambria" w:cs="Times New Roman"/>
      <w:sz w:val="24"/>
      <w:szCs w:val="24"/>
    </w:rPr>
  </w:style>
  <w:style w:type="character" w:customStyle="1" w:styleId="MessageHeaderChar">
    <w:name w:val="Message Header Char"/>
    <w:basedOn w:val="DefaultParagraphFont"/>
    <w:rPr>
      <w:rFonts w:ascii="Cambria" w:eastAsia="Times New Roman" w:hAnsi="Cambria" w:cs="Times New Roman"/>
      <w:sz w:val="24"/>
      <w:szCs w:val="24"/>
      <w:shd w:val="clear" w:color="auto" w:fill="auto"/>
    </w:rPr>
  </w:style>
  <w:style w:type="paragraph" w:styleId="NoSpacing">
    <w:name w:val="No Spacing"/>
    <w:pPr>
      <w:suppressAutoHyphens/>
      <w:spacing w:after="0"/>
    </w:pPr>
    <w:rPr>
      <w:sz w:val="20"/>
    </w:rPr>
  </w:style>
  <w:style w:type="paragraph" w:styleId="NormalWeb">
    <w:name w:val="Normal (Web)"/>
    <w:basedOn w:val="Normal"/>
    <w:pPr>
      <w:overflowPunct/>
      <w:autoSpaceDE/>
      <w:spacing w:before="240" w:after="0" w:line="260" w:lineRule="atLeast"/>
      <w:ind w:left="0"/>
      <w:textAlignment w:val="auto"/>
    </w:pPr>
    <w:rPr>
      <w:rFonts w:ascii="Times New Roman" w:eastAsia="Calibri" w:hAnsi="Times New Roman" w:cs="Times New Roman"/>
      <w:sz w:val="24"/>
      <w:szCs w:val="24"/>
    </w:rPr>
  </w:style>
  <w:style w:type="paragraph" w:styleId="NormalIndent">
    <w:name w:val="Normal Indent"/>
    <w:basedOn w:val="Normal"/>
    <w:pPr>
      <w:overflowPunct/>
      <w:autoSpaceDE/>
      <w:spacing w:before="240" w:after="0" w:line="260" w:lineRule="atLeast"/>
      <w:ind w:left="720"/>
      <w:textAlignment w:val="auto"/>
    </w:pPr>
    <w:rPr>
      <w:rFonts w:eastAsia="Calibri" w:cs="Times New Roman"/>
      <w:sz w:val="20"/>
    </w:rPr>
  </w:style>
  <w:style w:type="paragraph" w:styleId="NoteHeading">
    <w:name w:val="Note Heading"/>
    <w:basedOn w:val="Normal"/>
    <w:next w:val="Normal"/>
    <w:pPr>
      <w:overflowPunct/>
      <w:autoSpaceDE/>
      <w:spacing w:after="0"/>
      <w:ind w:left="0"/>
      <w:textAlignment w:val="auto"/>
    </w:pPr>
    <w:rPr>
      <w:rFonts w:eastAsia="Calibri" w:cs="Times New Roman"/>
      <w:sz w:val="20"/>
    </w:rPr>
  </w:style>
  <w:style w:type="character" w:customStyle="1" w:styleId="NoteHeadingChar">
    <w:name w:val="Note Heading Char"/>
    <w:basedOn w:val="DefaultParagraphFont"/>
    <w:rPr>
      <w:rFonts w:ascii="Arial" w:hAnsi="Arial"/>
      <w:sz w:val="20"/>
    </w:rPr>
  </w:style>
  <w:style w:type="character" w:styleId="PageNumber">
    <w:name w:val="page number"/>
    <w:basedOn w:val="DefaultParagraphFont"/>
  </w:style>
  <w:style w:type="character" w:styleId="PlaceholderText">
    <w:name w:val="Placeholder Text"/>
    <w:basedOn w:val="DefaultParagraphFont"/>
    <w:rPr>
      <w:color w:val="808080"/>
    </w:rPr>
  </w:style>
  <w:style w:type="paragraph" w:styleId="PlainText">
    <w:name w:val="Plain Text"/>
    <w:basedOn w:val="Normal"/>
    <w:pPr>
      <w:overflowPunct/>
      <w:autoSpaceDE/>
      <w:spacing w:after="0"/>
      <w:ind w:left="0"/>
      <w:textAlignment w:val="auto"/>
    </w:pPr>
    <w:rPr>
      <w:rFonts w:ascii="Consolas" w:eastAsia="Calibri" w:hAnsi="Consolas" w:cs="Consolas"/>
      <w:sz w:val="21"/>
      <w:szCs w:val="21"/>
    </w:rPr>
  </w:style>
  <w:style w:type="character" w:customStyle="1" w:styleId="PlainTextChar">
    <w:name w:val="Plain Text Char"/>
    <w:basedOn w:val="DefaultParagraphFont"/>
    <w:rPr>
      <w:rFonts w:ascii="Consolas" w:hAnsi="Consolas" w:cs="Consolas"/>
      <w:sz w:val="21"/>
      <w:szCs w:val="21"/>
    </w:rPr>
  </w:style>
  <w:style w:type="paragraph" w:styleId="Quote">
    <w:name w:val="Quote"/>
    <w:basedOn w:val="Normal"/>
    <w:next w:val="Normal"/>
    <w:pPr>
      <w:overflowPunct/>
      <w:autoSpaceDE/>
      <w:spacing w:before="240" w:after="0" w:line="260" w:lineRule="atLeast"/>
      <w:ind w:left="0"/>
      <w:textAlignment w:val="auto"/>
    </w:pPr>
    <w:rPr>
      <w:rFonts w:eastAsia="Calibri" w:cs="Times New Roman"/>
      <w:i/>
      <w:iCs/>
      <w:color w:val="000000"/>
      <w:sz w:val="20"/>
    </w:rPr>
  </w:style>
  <w:style w:type="character" w:customStyle="1" w:styleId="QuoteChar">
    <w:name w:val="Quote Char"/>
    <w:basedOn w:val="DefaultParagraphFont"/>
    <w:rPr>
      <w:rFonts w:ascii="Arial" w:hAnsi="Arial"/>
      <w:i/>
      <w:iCs/>
      <w:color w:val="000000"/>
      <w:sz w:val="20"/>
    </w:rPr>
  </w:style>
  <w:style w:type="paragraph" w:styleId="Salutation">
    <w:name w:val="Salutation"/>
    <w:basedOn w:val="Normal"/>
    <w:next w:val="Normal"/>
    <w:pPr>
      <w:overflowPunct/>
      <w:autoSpaceDE/>
      <w:spacing w:before="240" w:after="0" w:line="260" w:lineRule="atLeast"/>
      <w:ind w:left="0"/>
      <w:textAlignment w:val="auto"/>
    </w:pPr>
    <w:rPr>
      <w:rFonts w:eastAsia="Calibri" w:cs="Times New Roman"/>
      <w:sz w:val="20"/>
    </w:rPr>
  </w:style>
  <w:style w:type="character" w:customStyle="1" w:styleId="SalutationChar">
    <w:name w:val="Salutation Char"/>
    <w:basedOn w:val="DefaultParagraphFont"/>
    <w:rPr>
      <w:rFonts w:ascii="Arial" w:hAnsi="Arial"/>
      <w:sz w:val="20"/>
    </w:rPr>
  </w:style>
  <w:style w:type="paragraph" w:styleId="Signature">
    <w:name w:val="Signature"/>
    <w:basedOn w:val="Normal"/>
    <w:pPr>
      <w:overflowPunct/>
      <w:autoSpaceDE/>
      <w:spacing w:after="0"/>
      <w:ind w:left="4252"/>
      <w:textAlignment w:val="auto"/>
    </w:pPr>
    <w:rPr>
      <w:rFonts w:eastAsia="Calibri" w:cs="Times New Roman"/>
      <w:sz w:val="20"/>
    </w:rPr>
  </w:style>
  <w:style w:type="character" w:customStyle="1" w:styleId="SignatureChar">
    <w:name w:val="Signature Char"/>
    <w:basedOn w:val="DefaultParagraphFont"/>
    <w:rPr>
      <w:rFonts w:ascii="Arial" w:hAnsi="Arial"/>
      <w:sz w:val="20"/>
    </w:rPr>
  </w:style>
  <w:style w:type="character" w:styleId="Strong">
    <w:name w:val="Strong"/>
    <w:basedOn w:val="DefaultParagraphFont"/>
    <w:rPr>
      <w:b/>
      <w:bCs/>
    </w:rPr>
  </w:style>
  <w:style w:type="character" w:styleId="SubtleReference">
    <w:name w:val="Subtle Reference"/>
    <w:basedOn w:val="DefaultParagraphFont"/>
    <w:rPr>
      <w:smallCaps/>
      <w:color w:val="C0504D"/>
      <w:u w:val="single"/>
    </w:rPr>
  </w:style>
  <w:style w:type="paragraph" w:styleId="TableofAuthorities">
    <w:name w:val="table of authorities"/>
    <w:basedOn w:val="Normal"/>
    <w:next w:val="Normal"/>
    <w:pPr>
      <w:overflowPunct/>
      <w:autoSpaceDE/>
      <w:spacing w:before="240" w:after="0" w:line="260" w:lineRule="atLeast"/>
      <w:ind w:left="200" w:hanging="200"/>
      <w:textAlignment w:val="auto"/>
    </w:pPr>
    <w:rPr>
      <w:rFonts w:eastAsia="Calibri" w:cs="Times New Roman"/>
      <w:sz w:val="20"/>
    </w:rPr>
  </w:style>
  <w:style w:type="paragraph" w:styleId="TableofFigures">
    <w:name w:val="table of figures"/>
    <w:basedOn w:val="Normal"/>
    <w:next w:val="Normal"/>
    <w:pPr>
      <w:overflowPunct/>
      <w:autoSpaceDE/>
      <w:spacing w:before="240" w:after="0" w:line="260" w:lineRule="atLeast"/>
      <w:ind w:left="0"/>
      <w:textAlignment w:val="auto"/>
    </w:pPr>
    <w:rPr>
      <w:rFonts w:eastAsia="Calibri" w:cs="Times New Roman"/>
      <w:sz w:val="20"/>
    </w:rPr>
  </w:style>
  <w:style w:type="paragraph" w:styleId="TOAHeading">
    <w:name w:val="toa heading"/>
    <w:basedOn w:val="Normal"/>
    <w:next w:val="Normal"/>
    <w:pPr>
      <w:overflowPunct/>
      <w:autoSpaceDE/>
      <w:spacing w:before="120" w:after="0" w:line="260" w:lineRule="atLeast"/>
      <w:ind w:left="0"/>
      <w:textAlignment w:val="auto"/>
    </w:pPr>
    <w:rPr>
      <w:rFonts w:ascii="Cambria" w:hAnsi="Cambria" w:cs="Times New Roman"/>
      <w:b/>
      <w:bCs/>
      <w:sz w:val="24"/>
      <w:szCs w:val="24"/>
    </w:rPr>
  </w:style>
  <w:style w:type="paragraph" w:styleId="TOC5">
    <w:name w:val="toc 5"/>
    <w:basedOn w:val="Normal"/>
    <w:next w:val="Normal"/>
    <w:autoRedefine/>
    <w:pPr>
      <w:overflowPunct/>
      <w:autoSpaceDE/>
      <w:spacing w:before="240" w:after="100" w:line="260" w:lineRule="atLeast"/>
      <w:ind w:left="800"/>
      <w:textAlignment w:val="auto"/>
    </w:pPr>
    <w:rPr>
      <w:rFonts w:eastAsia="Calibri" w:cs="Times New Roman"/>
      <w:sz w:val="20"/>
    </w:rPr>
  </w:style>
  <w:style w:type="paragraph" w:styleId="TOC6">
    <w:name w:val="toc 6"/>
    <w:basedOn w:val="Normal"/>
    <w:next w:val="Normal"/>
    <w:autoRedefine/>
    <w:pPr>
      <w:overflowPunct/>
      <w:autoSpaceDE/>
      <w:spacing w:before="240" w:after="100" w:line="260" w:lineRule="atLeast"/>
      <w:ind w:left="1000"/>
      <w:textAlignment w:val="auto"/>
    </w:pPr>
    <w:rPr>
      <w:rFonts w:eastAsia="Calibri" w:cs="Times New Roman"/>
      <w:sz w:val="20"/>
    </w:rPr>
  </w:style>
  <w:style w:type="paragraph" w:styleId="TOC8">
    <w:name w:val="toc 8"/>
    <w:basedOn w:val="Normal"/>
    <w:next w:val="Normal"/>
    <w:autoRedefine/>
    <w:pPr>
      <w:overflowPunct/>
      <w:autoSpaceDE/>
      <w:spacing w:before="240" w:after="100" w:line="260" w:lineRule="atLeast"/>
      <w:ind w:left="1400"/>
      <w:textAlignment w:val="auto"/>
    </w:pPr>
    <w:rPr>
      <w:rFonts w:eastAsia="Calibri" w:cs="Times New Roman"/>
      <w:sz w:val="20"/>
    </w:rPr>
  </w:style>
  <w:style w:type="paragraph" w:styleId="TOC9">
    <w:name w:val="toc 9"/>
    <w:basedOn w:val="Normal"/>
    <w:next w:val="Normal"/>
    <w:autoRedefine/>
    <w:pPr>
      <w:overflowPunct/>
      <w:autoSpaceDE/>
      <w:spacing w:before="240" w:after="100" w:line="260" w:lineRule="atLeast"/>
      <w:ind w:left="1600"/>
      <w:textAlignment w:val="auto"/>
    </w:pPr>
    <w:rPr>
      <w:rFonts w:eastAsia="Calibri" w:cs="Times New Roman"/>
      <w:sz w:val="20"/>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5">
    <w:name w:val="LFO5"/>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1732</Words>
  <Characters>9879</Characters>
  <Application>Microsoft Office Word</Application>
  <DocSecurity>0</DocSecurity>
  <Lines>82</Lines>
  <Paragraphs>23</Paragraphs>
  <ScaleCrop>false</ScaleCrop>
  <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4</cp:revision>
  <dcterms:created xsi:type="dcterms:W3CDTF">2025-02-21T11:30:00Z</dcterms:created>
  <dcterms:modified xsi:type="dcterms:W3CDTF">2025-06-05T14:17:00Z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